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Look w:val="04A0" w:firstRow="1" w:lastRow="0" w:firstColumn="1" w:lastColumn="0" w:noHBand="0" w:noVBand="1"/>
      </w:tblPr>
      <w:tblGrid>
        <w:gridCol w:w="5529"/>
        <w:gridCol w:w="5181"/>
        <w:gridCol w:w="4174"/>
      </w:tblGrid>
      <w:tr w:rsidR="00061579" w:rsidRPr="00BB09CE" w14:paraId="0B88AA62" w14:textId="77777777" w:rsidTr="006B7F58">
        <w:tc>
          <w:tcPr>
            <w:tcW w:w="5529" w:type="dxa"/>
            <w:shd w:val="clear" w:color="auto" w:fill="auto"/>
          </w:tcPr>
          <w:p w14:paraId="220C846D" w14:textId="77777777" w:rsidR="00061579" w:rsidRPr="00BB09CE" w:rsidRDefault="00061579" w:rsidP="002624DE">
            <w:pPr>
              <w:spacing w:after="0" w:line="240" w:lineRule="auto"/>
              <w:outlineLvl w:val="1"/>
              <w:rPr>
                <w:rFonts w:ascii="Times New Roman" w:eastAsia="Times New Roman" w:hAnsi="Times New Roman"/>
                <w:b/>
                <w:bCs/>
                <w:sz w:val="24"/>
                <w:szCs w:val="24"/>
                <w:lang w:val="pt-BR"/>
              </w:rPr>
            </w:pPr>
            <w:r w:rsidRPr="00BB09CE">
              <w:rPr>
                <w:rFonts w:ascii="Times New Roman" w:eastAsia="Times New Roman" w:hAnsi="Times New Roman"/>
                <w:b/>
                <w:sz w:val="24"/>
                <w:szCs w:val="24"/>
                <w:lang w:val="pt-BR"/>
              </w:rPr>
              <w:t>Biểu 1202/KHCN-KHTC</w:t>
            </w:r>
          </w:p>
          <w:p w14:paraId="55411965" w14:textId="77777777" w:rsidR="00061579" w:rsidRPr="00BB09CE" w:rsidRDefault="00061579" w:rsidP="002624DE">
            <w:pPr>
              <w:spacing w:after="0" w:line="240" w:lineRule="auto"/>
              <w:outlineLvl w:val="0"/>
              <w:rPr>
                <w:rFonts w:ascii="Times New Roman" w:eastAsia="Times New Roman" w:hAnsi="Times New Roman"/>
                <w:iCs/>
                <w:sz w:val="24"/>
                <w:szCs w:val="24"/>
              </w:rPr>
            </w:pPr>
            <w:r w:rsidRPr="00BB09CE">
              <w:rPr>
                <w:rFonts w:ascii="Times New Roman" w:eastAsia="Times New Roman" w:hAnsi="Times New Roman"/>
                <w:sz w:val="24"/>
                <w:szCs w:val="24"/>
                <w:lang w:val="nl-NL"/>
              </w:rPr>
              <w:t xml:space="preserve">Ban hành kèm theo </w:t>
            </w:r>
            <w:r w:rsidRPr="00BB09CE">
              <w:rPr>
                <w:rFonts w:ascii="Times New Roman" w:eastAsia="Times New Roman" w:hAnsi="Times New Roman"/>
                <w:iCs/>
                <w:sz w:val="24"/>
                <w:szCs w:val="24"/>
              </w:rPr>
              <w:t xml:space="preserve">Thông tư số  </w:t>
            </w:r>
            <w:r>
              <w:rPr>
                <w:rFonts w:ascii="Times New Roman" w:eastAsia="Times New Roman" w:hAnsi="Times New Roman"/>
                <w:iCs/>
                <w:sz w:val="24"/>
                <w:szCs w:val="24"/>
              </w:rPr>
              <w:t xml:space="preserve">  /2025</w:t>
            </w:r>
            <w:r w:rsidRPr="00BB09CE">
              <w:rPr>
                <w:rFonts w:ascii="Times New Roman" w:eastAsia="Times New Roman" w:hAnsi="Times New Roman"/>
                <w:iCs/>
                <w:sz w:val="24"/>
                <w:szCs w:val="24"/>
              </w:rPr>
              <w:t xml:space="preserve">/TT-BKHCN </w:t>
            </w:r>
          </w:p>
          <w:p w14:paraId="3D7822B1" w14:textId="77777777" w:rsidR="00061579" w:rsidRPr="00BB09CE" w:rsidRDefault="00061579" w:rsidP="002624DE">
            <w:pPr>
              <w:spacing w:after="0" w:line="240" w:lineRule="auto"/>
              <w:outlineLvl w:val="0"/>
              <w:rPr>
                <w:rFonts w:ascii="Times New Roman" w:eastAsia="Times New Roman" w:hAnsi="Times New Roman"/>
                <w:sz w:val="24"/>
                <w:szCs w:val="24"/>
                <w:lang w:val="nl-NL"/>
              </w:rPr>
            </w:pPr>
            <w:r w:rsidRPr="00BB09CE">
              <w:rPr>
                <w:rFonts w:ascii="Times New Roman" w:eastAsia="Times New Roman" w:hAnsi="Times New Roman"/>
                <w:iCs/>
                <w:sz w:val="24"/>
                <w:szCs w:val="24"/>
              </w:rPr>
              <w:t xml:space="preserve">ngày    tháng </w:t>
            </w:r>
            <w:r>
              <w:rPr>
                <w:rFonts w:ascii="Times New Roman" w:eastAsia="Times New Roman" w:hAnsi="Times New Roman"/>
                <w:iCs/>
                <w:sz w:val="24"/>
                <w:szCs w:val="24"/>
              </w:rPr>
              <w:t>12</w:t>
            </w:r>
            <w:r w:rsidRPr="00BB09CE">
              <w:rPr>
                <w:rFonts w:ascii="Times New Roman" w:eastAsia="Times New Roman" w:hAnsi="Times New Roman"/>
                <w:iCs/>
                <w:sz w:val="24"/>
                <w:szCs w:val="24"/>
              </w:rPr>
              <w:t xml:space="preserve"> năm </w:t>
            </w:r>
            <w:r>
              <w:rPr>
                <w:rFonts w:ascii="Times New Roman" w:eastAsia="Times New Roman" w:hAnsi="Times New Roman"/>
                <w:iCs/>
                <w:sz w:val="24"/>
                <w:szCs w:val="24"/>
              </w:rPr>
              <w:t>2025</w:t>
            </w:r>
          </w:p>
          <w:p w14:paraId="44D7A276" w14:textId="77777777" w:rsidR="00061579" w:rsidRPr="00BB09CE" w:rsidRDefault="00061579" w:rsidP="002624DE">
            <w:pPr>
              <w:spacing w:after="0" w:line="240" w:lineRule="auto"/>
              <w:rPr>
                <w:rFonts w:ascii="Times New Roman" w:eastAsia="Times New Roman" w:hAnsi="Times New Roman"/>
                <w:sz w:val="24"/>
                <w:szCs w:val="24"/>
                <w:lang w:val="nl-NL"/>
              </w:rPr>
            </w:pPr>
            <w:r w:rsidRPr="00BB09CE">
              <w:rPr>
                <w:rFonts w:ascii="Times New Roman" w:eastAsia="Times New Roman" w:hAnsi="Times New Roman"/>
                <w:sz w:val="24"/>
                <w:szCs w:val="24"/>
                <w:lang w:val="nl-NL"/>
              </w:rPr>
              <w:t xml:space="preserve">Ngày nhận báo cáo: </w:t>
            </w:r>
          </w:p>
          <w:p w14:paraId="1F80719F" w14:textId="77777777" w:rsidR="00061579" w:rsidRPr="00BB09CE" w:rsidRDefault="00061579" w:rsidP="002624DE">
            <w:pPr>
              <w:spacing w:after="0" w:line="240" w:lineRule="auto"/>
              <w:rPr>
                <w:rFonts w:ascii="Times New Roman" w:hAnsi="Times New Roman"/>
                <w:bCs/>
                <w:sz w:val="24"/>
                <w:szCs w:val="24"/>
              </w:rPr>
            </w:pPr>
            <w:r w:rsidRPr="00BB09CE">
              <w:rPr>
                <w:rFonts w:ascii="Times New Roman" w:hAnsi="Times New Roman"/>
                <w:bCs/>
                <w:sz w:val="24"/>
                <w:szCs w:val="24"/>
              </w:rPr>
              <w:t>+ 31/01: Số dự kiến Kế hoạch</w:t>
            </w:r>
          </w:p>
          <w:p w14:paraId="1D9391B1" w14:textId="77777777" w:rsidR="00061579" w:rsidRPr="00BB09CE" w:rsidRDefault="00061579" w:rsidP="002624DE">
            <w:pPr>
              <w:spacing w:after="0" w:line="240" w:lineRule="auto"/>
              <w:rPr>
                <w:rFonts w:ascii="Times New Roman" w:hAnsi="Times New Roman"/>
                <w:bCs/>
                <w:sz w:val="24"/>
                <w:szCs w:val="24"/>
              </w:rPr>
            </w:pPr>
            <w:r w:rsidRPr="00BB09CE">
              <w:rPr>
                <w:rFonts w:ascii="Times New Roman" w:hAnsi="Times New Roman"/>
                <w:bCs/>
                <w:sz w:val="24"/>
                <w:szCs w:val="24"/>
              </w:rPr>
              <w:t xml:space="preserve">+ 15/8: Thực hiện đến hết tháng 7 </w:t>
            </w:r>
          </w:p>
          <w:p w14:paraId="4148FE3B" w14:textId="77777777" w:rsidR="00061579" w:rsidRPr="00BB09CE" w:rsidRDefault="00061579" w:rsidP="002624DE">
            <w:pPr>
              <w:spacing w:after="0" w:line="240" w:lineRule="auto"/>
              <w:rPr>
                <w:rFonts w:ascii="Times New Roman" w:hAnsi="Times New Roman"/>
                <w:bCs/>
                <w:sz w:val="24"/>
                <w:szCs w:val="24"/>
              </w:rPr>
            </w:pPr>
            <w:r w:rsidRPr="00BB09CE">
              <w:rPr>
                <w:rFonts w:ascii="Times New Roman" w:hAnsi="Times New Roman"/>
                <w:bCs/>
                <w:sz w:val="24"/>
                <w:szCs w:val="24"/>
              </w:rPr>
              <w:t xml:space="preserve">+ 25/12: Dự kiến đến hết năm </w:t>
            </w:r>
          </w:p>
          <w:p w14:paraId="284DE97D" w14:textId="1E63A16D" w:rsidR="00061579" w:rsidRPr="00BB09CE" w:rsidRDefault="00061579" w:rsidP="002624DE">
            <w:pPr>
              <w:spacing w:after="0" w:line="240" w:lineRule="auto"/>
              <w:rPr>
                <w:rFonts w:ascii="Times New Roman" w:eastAsia="Times New Roman" w:hAnsi="Times New Roman"/>
                <w:sz w:val="24"/>
                <w:szCs w:val="24"/>
                <w:lang w:val="pt-BR"/>
              </w:rPr>
            </w:pPr>
            <w:r w:rsidRPr="00BB09CE">
              <w:rPr>
                <w:rFonts w:ascii="Times New Roman" w:hAnsi="Times New Roman"/>
                <w:bCs/>
                <w:sz w:val="24"/>
                <w:szCs w:val="24"/>
              </w:rPr>
              <w:t xml:space="preserve">+ </w:t>
            </w:r>
            <w:r w:rsidR="00DA4E09">
              <w:rPr>
                <w:rFonts w:ascii="Times New Roman" w:hAnsi="Times New Roman"/>
                <w:bCs/>
                <w:sz w:val="24"/>
                <w:szCs w:val="24"/>
              </w:rPr>
              <w:t>27/02/2026</w:t>
            </w:r>
            <w:r w:rsidRPr="00BB09CE">
              <w:rPr>
                <w:rFonts w:ascii="Times New Roman" w:hAnsi="Times New Roman"/>
                <w:bCs/>
                <w:sz w:val="24"/>
                <w:szCs w:val="24"/>
              </w:rPr>
              <w:t>: Số chính thức của năm</w:t>
            </w:r>
          </w:p>
        </w:tc>
        <w:tc>
          <w:tcPr>
            <w:tcW w:w="5181" w:type="dxa"/>
            <w:shd w:val="clear" w:color="auto" w:fill="auto"/>
          </w:tcPr>
          <w:p w14:paraId="500321E6" w14:textId="77777777" w:rsidR="00061579" w:rsidRPr="00BB09CE" w:rsidRDefault="00061579" w:rsidP="002624DE">
            <w:pPr>
              <w:spacing w:after="0" w:line="288" w:lineRule="auto"/>
              <w:jc w:val="center"/>
              <w:rPr>
                <w:rFonts w:ascii="Times New Roman" w:eastAsia="Times New Roman" w:hAnsi="Times New Roman"/>
                <w:sz w:val="26"/>
                <w:szCs w:val="26"/>
                <w:lang w:val="pt-BR"/>
              </w:rPr>
            </w:pPr>
            <w:r w:rsidRPr="00BB09CE">
              <w:rPr>
                <w:rFonts w:ascii="Times New Roman" w:eastAsia="Times New Roman" w:hAnsi="Times New Roman"/>
                <w:b/>
                <w:sz w:val="26"/>
                <w:szCs w:val="26"/>
              </w:rPr>
              <w:t xml:space="preserve">KINH PHÍ TỪ NGÂN SÁCH NHÀ NƯỚC CHI CHO KHOA HỌC CÔNG NGHỆ, ĐỔI MỚI SÁNG TẠO VÀ CHUYỂN ĐỔI SỐ </w:t>
            </w:r>
          </w:p>
          <w:p w14:paraId="233844F4" w14:textId="0DB6FC59" w:rsidR="00061579" w:rsidRPr="00BB09CE" w:rsidRDefault="00061579" w:rsidP="002624DE">
            <w:pPr>
              <w:spacing w:after="0" w:line="216" w:lineRule="auto"/>
              <w:jc w:val="center"/>
              <w:rPr>
                <w:rFonts w:ascii="Times New Roman" w:eastAsia="Times New Roman" w:hAnsi="Times New Roman"/>
                <w:b/>
                <w:sz w:val="24"/>
                <w:szCs w:val="24"/>
                <w:lang w:val="pt-BR"/>
              </w:rPr>
            </w:pPr>
            <w:r w:rsidRPr="00BB09CE">
              <w:rPr>
                <w:rFonts w:ascii="Times New Roman" w:eastAsia="Times New Roman" w:hAnsi="Times New Roman"/>
                <w:b/>
                <w:sz w:val="26"/>
                <w:szCs w:val="26"/>
                <w:lang w:val="pt-BR"/>
              </w:rPr>
              <w:t xml:space="preserve">Năm </w:t>
            </w:r>
            <w:r w:rsidR="00DA4E09">
              <w:rPr>
                <w:rFonts w:ascii="Times New Roman" w:eastAsia="Times New Roman" w:hAnsi="Times New Roman"/>
                <w:b/>
                <w:sz w:val="26"/>
                <w:szCs w:val="26"/>
                <w:lang w:val="pt-BR"/>
              </w:rPr>
              <w:t>2025</w:t>
            </w:r>
          </w:p>
          <w:p w14:paraId="40BA1AA9" w14:textId="77777777" w:rsidR="00061579" w:rsidRPr="00BB09CE" w:rsidRDefault="00061579" w:rsidP="002624DE">
            <w:pPr>
              <w:tabs>
                <w:tab w:val="left" w:pos="2350"/>
              </w:tabs>
              <w:spacing w:after="0" w:line="216" w:lineRule="auto"/>
              <w:rPr>
                <w:rFonts w:ascii="Times New Roman" w:eastAsia="Times New Roman" w:hAnsi="Times New Roman"/>
                <w:sz w:val="24"/>
                <w:szCs w:val="24"/>
                <w:lang w:val="pt-BR"/>
              </w:rPr>
            </w:pPr>
          </w:p>
        </w:tc>
        <w:tc>
          <w:tcPr>
            <w:tcW w:w="4174" w:type="dxa"/>
            <w:shd w:val="clear" w:color="auto" w:fill="auto"/>
          </w:tcPr>
          <w:p w14:paraId="3E9D8CF4" w14:textId="77777777" w:rsidR="00061579" w:rsidRPr="00BB09CE" w:rsidRDefault="00061579" w:rsidP="002624DE">
            <w:pPr>
              <w:spacing w:after="0" w:line="240" w:lineRule="auto"/>
              <w:ind w:left="437"/>
              <w:rPr>
                <w:rFonts w:ascii="Times New Roman" w:eastAsia="Times New Roman" w:hAnsi="Times New Roman"/>
                <w:sz w:val="24"/>
                <w:szCs w:val="24"/>
              </w:rPr>
            </w:pPr>
            <w:r w:rsidRPr="00BB09CE">
              <w:rPr>
                <w:rFonts w:ascii="Times New Roman" w:eastAsia="Times New Roman" w:hAnsi="Times New Roman"/>
                <w:sz w:val="24"/>
                <w:szCs w:val="24"/>
              </w:rPr>
              <w:t xml:space="preserve">- </w:t>
            </w:r>
            <w:r w:rsidRPr="00BB09CE">
              <w:rPr>
                <w:rFonts w:ascii="Times New Roman" w:eastAsia="Times New Roman" w:hAnsi="Times New Roman"/>
                <w:b/>
                <w:sz w:val="24"/>
                <w:szCs w:val="24"/>
              </w:rPr>
              <w:t>Đơn vị báo cáo:</w:t>
            </w:r>
          </w:p>
          <w:p w14:paraId="3D353206" w14:textId="23FA15AA" w:rsidR="00061579" w:rsidRDefault="00DA4E09" w:rsidP="002624DE">
            <w:pPr>
              <w:tabs>
                <w:tab w:val="left" w:leader="dot" w:pos="2303"/>
              </w:tabs>
              <w:spacing w:after="0" w:line="240" w:lineRule="auto"/>
              <w:ind w:left="437"/>
              <w:rPr>
                <w:rFonts w:ascii="Times New Roman" w:eastAsia="Times New Roman" w:hAnsi="Times New Roman"/>
                <w:sz w:val="24"/>
                <w:szCs w:val="24"/>
              </w:rPr>
            </w:pPr>
            <w:r>
              <w:rPr>
                <w:rFonts w:ascii="Times New Roman" w:eastAsia="Times New Roman" w:hAnsi="Times New Roman"/>
                <w:sz w:val="24"/>
                <w:szCs w:val="24"/>
              </w:rPr>
              <w:t>……………………………</w:t>
            </w:r>
            <w:r w:rsidR="006B7F58">
              <w:rPr>
                <w:rFonts w:ascii="Times New Roman" w:eastAsia="Times New Roman" w:hAnsi="Times New Roman"/>
                <w:sz w:val="24"/>
                <w:szCs w:val="24"/>
              </w:rPr>
              <w:t>…….</w:t>
            </w:r>
          </w:p>
          <w:p w14:paraId="365E6BCD" w14:textId="3D453B20" w:rsidR="00DA4E09" w:rsidRPr="00BB09CE" w:rsidRDefault="00DA4E09" w:rsidP="002624DE">
            <w:pPr>
              <w:tabs>
                <w:tab w:val="left" w:leader="dot" w:pos="2303"/>
              </w:tabs>
              <w:spacing w:after="0" w:line="240" w:lineRule="auto"/>
              <w:ind w:left="437"/>
              <w:rPr>
                <w:rFonts w:ascii="Times New Roman" w:eastAsia="Times New Roman" w:hAnsi="Times New Roman"/>
                <w:sz w:val="24"/>
                <w:szCs w:val="24"/>
              </w:rPr>
            </w:pPr>
            <w:r>
              <w:rPr>
                <w:rFonts w:ascii="Times New Roman" w:eastAsia="Times New Roman" w:hAnsi="Times New Roman"/>
                <w:sz w:val="24"/>
                <w:szCs w:val="24"/>
              </w:rPr>
              <w:t>……………………………</w:t>
            </w:r>
            <w:r w:rsidR="006B7F58">
              <w:rPr>
                <w:rFonts w:ascii="Times New Roman" w:eastAsia="Times New Roman" w:hAnsi="Times New Roman"/>
                <w:sz w:val="24"/>
                <w:szCs w:val="24"/>
              </w:rPr>
              <w:t>…….</w:t>
            </w:r>
          </w:p>
          <w:p w14:paraId="3CCCF1A9" w14:textId="77777777" w:rsidR="00061579" w:rsidRPr="00BB09CE" w:rsidRDefault="00061579" w:rsidP="002624DE">
            <w:pPr>
              <w:spacing w:after="0" w:line="240" w:lineRule="auto"/>
              <w:ind w:left="437"/>
              <w:rPr>
                <w:rFonts w:ascii="Times New Roman" w:eastAsia="Times New Roman" w:hAnsi="Times New Roman"/>
                <w:sz w:val="24"/>
                <w:szCs w:val="24"/>
              </w:rPr>
            </w:pPr>
            <w:r w:rsidRPr="00BB09CE">
              <w:rPr>
                <w:rFonts w:ascii="Times New Roman" w:eastAsia="Times New Roman" w:hAnsi="Times New Roman"/>
                <w:sz w:val="24"/>
                <w:szCs w:val="24"/>
              </w:rPr>
              <w:t xml:space="preserve">- </w:t>
            </w:r>
            <w:r w:rsidRPr="00BB09CE">
              <w:rPr>
                <w:rFonts w:ascii="Times New Roman" w:eastAsia="Times New Roman" w:hAnsi="Times New Roman"/>
                <w:b/>
                <w:sz w:val="24"/>
                <w:szCs w:val="24"/>
              </w:rPr>
              <w:t>Đơn vị nhận báo cáo</w:t>
            </w:r>
            <w:r w:rsidRPr="00BB09CE">
              <w:rPr>
                <w:rFonts w:ascii="Times New Roman" w:eastAsia="Times New Roman" w:hAnsi="Times New Roman"/>
                <w:sz w:val="24"/>
                <w:szCs w:val="24"/>
              </w:rPr>
              <w:t>:</w:t>
            </w:r>
          </w:p>
          <w:p w14:paraId="1D5FC64D" w14:textId="5F459FAD" w:rsidR="00061579" w:rsidRPr="00BB09CE" w:rsidRDefault="006B7F58" w:rsidP="002624DE">
            <w:pPr>
              <w:tabs>
                <w:tab w:val="left" w:pos="2350"/>
              </w:tabs>
              <w:spacing w:after="0" w:line="240" w:lineRule="auto"/>
              <w:ind w:left="437"/>
              <w:rPr>
                <w:rFonts w:ascii="Times New Roman" w:eastAsia="Times New Roman" w:hAnsi="Times New Roman"/>
                <w:sz w:val="24"/>
                <w:szCs w:val="24"/>
              </w:rPr>
            </w:pPr>
            <w:r w:rsidRPr="006B7F58">
              <w:rPr>
                <w:rFonts w:ascii="Times New Roman" w:eastAsia="Times New Roman" w:hAnsi="Times New Roman"/>
                <w:sz w:val="24"/>
                <w:szCs w:val="24"/>
              </w:rPr>
              <w:t>Trung tâm Khởi nghiệp và Đổi mới sáng tạo (</w:t>
            </w:r>
            <w:r w:rsidR="00DA4E09">
              <w:rPr>
                <w:rFonts w:ascii="Times New Roman" w:eastAsia="Times New Roman" w:hAnsi="Times New Roman"/>
                <w:sz w:val="24"/>
                <w:szCs w:val="24"/>
              </w:rPr>
              <w:t>Sở KH&amp;CN TP. Cần Thơ</w:t>
            </w:r>
            <w:r>
              <w:rPr>
                <w:rFonts w:ascii="Times New Roman" w:eastAsia="Times New Roman" w:hAnsi="Times New Roman"/>
                <w:sz w:val="24"/>
                <w:szCs w:val="24"/>
              </w:rPr>
              <w:t>)</w:t>
            </w:r>
          </w:p>
          <w:p w14:paraId="7E472CA5" w14:textId="77777777" w:rsidR="00061579" w:rsidRPr="00BB09CE" w:rsidRDefault="00061579" w:rsidP="002624DE">
            <w:pPr>
              <w:tabs>
                <w:tab w:val="left" w:pos="2350"/>
              </w:tabs>
              <w:spacing w:after="0" w:line="216" w:lineRule="auto"/>
              <w:ind w:left="315"/>
              <w:rPr>
                <w:rFonts w:ascii="Times New Roman" w:eastAsia="Times New Roman" w:hAnsi="Times New Roman"/>
                <w:sz w:val="24"/>
                <w:szCs w:val="24"/>
              </w:rPr>
            </w:pPr>
          </w:p>
        </w:tc>
      </w:tr>
    </w:tbl>
    <w:p w14:paraId="14FD2F92" w14:textId="77777777" w:rsidR="00061579" w:rsidRPr="00BB09CE" w:rsidRDefault="00061579" w:rsidP="00061579">
      <w:pPr>
        <w:tabs>
          <w:tab w:val="left" w:leader="dot" w:pos="10206"/>
          <w:tab w:val="left" w:leader="dot" w:pos="12333"/>
        </w:tabs>
        <w:spacing w:after="60" w:line="240" w:lineRule="auto"/>
        <w:ind w:left="10206" w:right="176"/>
        <w:jc w:val="right"/>
        <w:rPr>
          <w:rFonts w:ascii="Times New Roman" w:eastAsia="Times New Roman" w:hAnsi="Times New Roman"/>
          <w:i/>
          <w:sz w:val="24"/>
          <w:szCs w:val="24"/>
        </w:rPr>
      </w:pPr>
      <w:r w:rsidRPr="00BB09CE">
        <w:rPr>
          <w:rFonts w:ascii="Times New Roman" w:eastAsia="Times New Roman" w:hAnsi="Times New Roman"/>
          <w:i/>
          <w:sz w:val="24"/>
          <w:szCs w:val="24"/>
        </w:rPr>
        <w:t>Đơn vị tính: Triệu đồng</w:t>
      </w:r>
    </w:p>
    <w:tbl>
      <w:tblPr>
        <w:tblStyle w:val="TableGrid"/>
        <w:tblW w:w="14879" w:type="dxa"/>
        <w:tblLook w:val="04A0" w:firstRow="1" w:lastRow="0" w:firstColumn="1" w:lastColumn="0" w:noHBand="0" w:noVBand="1"/>
      </w:tblPr>
      <w:tblGrid>
        <w:gridCol w:w="6658"/>
        <w:gridCol w:w="850"/>
        <w:gridCol w:w="1701"/>
        <w:gridCol w:w="1418"/>
        <w:gridCol w:w="2693"/>
        <w:gridCol w:w="1559"/>
      </w:tblGrid>
      <w:tr w:rsidR="00061579" w:rsidRPr="00BB09CE" w14:paraId="7BB7F547" w14:textId="77777777" w:rsidTr="002624DE">
        <w:trPr>
          <w:trHeight w:val="569"/>
        </w:trPr>
        <w:tc>
          <w:tcPr>
            <w:tcW w:w="6658" w:type="dxa"/>
            <w:vAlign w:val="center"/>
          </w:tcPr>
          <w:p w14:paraId="5016AFD5" w14:textId="77777777" w:rsidR="00061579" w:rsidRPr="00BB09CE" w:rsidRDefault="00061579" w:rsidP="002624DE">
            <w:pPr>
              <w:spacing w:after="0" w:line="240" w:lineRule="auto"/>
              <w:jc w:val="center"/>
              <w:rPr>
                <w:rFonts w:ascii="Times New Roman" w:hAnsi="Times New Roman"/>
                <w:b/>
              </w:rPr>
            </w:pPr>
            <w:r w:rsidRPr="00BB09CE">
              <w:rPr>
                <w:rFonts w:ascii="Times New Roman" w:hAnsi="Times New Roman"/>
                <w:b/>
              </w:rPr>
              <w:t>Chỉ tiêu</w:t>
            </w:r>
          </w:p>
        </w:tc>
        <w:tc>
          <w:tcPr>
            <w:tcW w:w="850" w:type="dxa"/>
            <w:vAlign w:val="center"/>
          </w:tcPr>
          <w:p w14:paraId="11645646" w14:textId="77777777" w:rsidR="00061579" w:rsidRPr="00BB09CE" w:rsidRDefault="00061579" w:rsidP="002624DE">
            <w:pPr>
              <w:spacing w:after="0" w:line="240" w:lineRule="auto"/>
              <w:jc w:val="center"/>
              <w:rPr>
                <w:rFonts w:ascii="Times New Roman" w:hAnsi="Times New Roman"/>
                <w:b/>
              </w:rPr>
            </w:pPr>
            <w:r w:rsidRPr="00BB09CE">
              <w:rPr>
                <w:rFonts w:ascii="Times New Roman" w:hAnsi="Times New Roman"/>
                <w:b/>
              </w:rPr>
              <w:t>Mã số</w:t>
            </w:r>
          </w:p>
        </w:tc>
        <w:tc>
          <w:tcPr>
            <w:tcW w:w="1701" w:type="dxa"/>
            <w:vAlign w:val="center"/>
          </w:tcPr>
          <w:p w14:paraId="514E7161" w14:textId="77777777" w:rsidR="00061579" w:rsidRPr="00BB09CE" w:rsidRDefault="00061579" w:rsidP="002624DE">
            <w:pPr>
              <w:spacing w:after="0" w:line="240" w:lineRule="auto"/>
              <w:jc w:val="center"/>
              <w:rPr>
                <w:rFonts w:ascii="Times New Roman" w:hAnsi="Times New Roman"/>
                <w:b/>
              </w:rPr>
            </w:pPr>
            <w:r w:rsidRPr="00BB09CE">
              <w:rPr>
                <w:rFonts w:ascii="Times New Roman" w:hAnsi="Times New Roman"/>
                <w:b/>
              </w:rPr>
              <w:t>Số Kế hoạch, (dự toán) năm</w:t>
            </w:r>
          </w:p>
        </w:tc>
        <w:tc>
          <w:tcPr>
            <w:tcW w:w="1418" w:type="dxa"/>
            <w:vAlign w:val="center"/>
          </w:tcPr>
          <w:p w14:paraId="496067AF" w14:textId="77777777" w:rsidR="00061579" w:rsidRPr="00BB09CE" w:rsidRDefault="00061579" w:rsidP="002624DE">
            <w:pPr>
              <w:spacing w:after="0" w:line="240" w:lineRule="auto"/>
              <w:jc w:val="center"/>
              <w:rPr>
                <w:rFonts w:ascii="Times New Roman" w:hAnsi="Times New Roman"/>
                <w:b/>
              </w:rPr>
            </w:pPr>
            <w:r w:rsidRPr="00BB09CE">
              <w:rPr>
                <w:rFonts w:ascii="Times New Roman" w:hAnsi="Times New Roman"/>
                <w:b/>
              </w:rPr>
              <w:t>Số thực hiện trong kỳ</w:t>
            </w:r>
          </w:p>
        </w:tc>
        <w:tc>
          <w:tcPr>
            <w:tcW w:w="2693" w:type="dxa"/>
            <w:vAlign w:val="center"/>
          </w:tcPr>
          <w:p w14:paraId="12768F6D" w14:textId="77777777" w:rsidR="00061579" w:rsidRPr="00BB09CE" w:rsidRDefault="00061579" w:rsidP="002624DE">
            <w:pPr>
              <w:spacing w:after="0" w:line="240" w:lineRule="auto"/>
              <w:jc w:val="center"/>
              <w:rPr>
                <w:rFonts w:ascii="Times New Roman" w:hAnsi="Times New Roman"/>
                <w:b/>
              </w:rPr>
            </w:pPr>
            <w:r w:rsidRPr="00BB09CE">
              <w:rPr>
                <w:rFonts w:ascii="Times New Roman" w:hAnsi="Times New Roman"/>
                <w:b/>
              </w:rPr>
              <w:t>Cộng dồn từ đầu năm đến cuối kỳ báo cáo</w:t>
            </w:r>
          </w:p>
        </w:tc>
        <w:tc>
          <w:tcPr>
            <w:tcW w:w="1559" w:type="dxa"/>
            <w:vAlign w:val="center"/>
          </w:tcPr>
          <w:p w14:paraId="6968FCD2" w14:textId="77777777" w:rsidR="00061579" w:rsidRPr="00BB09CE" w:rsidRDefault="00061579" w:rsidP="002624DE">
            <w:pPr>
              <w:spacing w:after="0" w:line="240" w:lineRule="auto"/>
              <w:jc w:val="center"/>
              <w:rPr>
                <w:rFonts w:ascii="Times New Roman" w:hAnsi="Times New Roman"/>
                <w:b/>
              </w:rPr>
            </w:pPr>
            <w:r w:rsidRPr="00BB09CE">
              <w:rPr>
                <w:rFonts w:ascii="Times New Roman" w:hAnsi="Times New Roman"/>
                <w:b/>
              </w:rPr>
              <w:t>Ghi chú</w:t>
            </w:r>
          </w:p>
        </w:tc>
      </w:tr>
      <w:tr w:rsidR="00061579" w:rsidRPr="00BB09CE" w14:paraId="7CD8E96C" w14:textId="77777777" w:rsidTr="002624DE">
        <w:tc>
          <w:tcPr>
            <w:tcW w:w="6658" w:type="dxa"/>
            <w:vAlign w:val="center"/>
          </w:tcPr>
          <w:p w14:paraId="5B49A1B2" w14:textId="77777777" w:rsidR="00061579" w:rsidRPr="00BB09CE" w:rsidRDefault="00061579" w:rsidP="002624DE">
            <w:pPr>
              <w:spacing w:after="0"/>
              <w:jc w:val="center"/>
              <w:rPr>
                <w:rFonts w:ascii="Times New Roman" w:hAnsi="Times New Roman"/>
              </w:rPr>
            </w:pPr>
            <w:r w:rsidRPr="00BB09CE">
              <w:rPr>
                <w:rFonts w:ascii="Times New Roman" w:hAnsi="Times New Roman"/>
              </w:rPr>
              <w:t>A</w:t>
            </w:r>
          </w:p>
        </w:tc>
        <w:tc>
          <w:tcPr>
            <w:tcW w:w="850" w:type="dxa"/>
          </w:tcPr>
          <w:p w14:paraId="32CD2213" w14:textId="77777777" w:rsidR="00061579" w:rsidRPr="00BB09CE" w:rsidRDefault="00061579" w:rsidP="002624DE">
            <w:pPr>
              <w:spacing w:after="0"/>
              <w:jc w:val="center"/>
              <w:rPr>
                <w:rFonts w:ascii="Times New Roman" w:hAnsi="Times New Roman"/>
              </w:rPr>
            </w:pPr>
            <w:r w:rsidRPr="00BB09CE">
              <w:rPr>
                <w:rFonts w:ascii="Times New Roman" w:hAnsi="Times New Roman"/>
              </w:rPr>
              <w:t>B</w:t>
            </w:r>
          </w:p>
        </w:tc>
        <w:tc>
          <w:tcPr>
            <w:tcW w:w="1701" w:type="dxa"/>
            <w:vAlign w:val="center"/>
          </w:tcPr>
          <w:p w14:paraId="02A108C6" w14:textId="77777777" w:rsidR="00061579" w:rsidRPr="00BB09CE" w:rsidRDefault="00061579" w:rsidP="002624DE">
            <w:pPr>
              <w:spacing w:after="0"/>
              <w:jc w:val="center"/>
              <w:rPr>
                <w:rFonts w:ascii="Times New Roman" w:hAnsi="Times New Roman"/>
              </w:rPr>
            </w:pPr>
            <w:r w:rsidRPr="00BB09CE">
              <w:rPr>
                <w:rFonts w:ascii="Times New Roman" w:hAnsi="Times New Roman"/>
              </w:rPr>
              <w:t>1</w:t>
            </w:r>
          </w:p>
        </w:tc>
        <w:tc>
          <w:tcPr>
            <w:tcW w:w="1418" w:type="dxa"/>
            <w:vAlign w:val="center"/>
          </w:tcPr>
          <w:p w14:paraId="76DA4D8C" w14:textId="77777777" w:rsidR="00061579" w:rsidRPr="00BB09CE" w:rsidRDefault="00061579" w:rsidP="002624DE">
            <w:pPr>
              <w:spacing w:after="0"/>
              <w:jc w:val="center"/>
              <w:rPr>
                <w:rFonts w:ascii="Times New Roman" w:hAnsi="Times New Roman"/>
              </w:rPr>
            </w:pPr>
            <w:r w:rsidRPr="00BB09CE">
              <w:rPr>
                <w:rFonts w:ascii="Times New Roman" w:hAnsi="Times New Roman"/>
              </w:rPr>
              <w:t>2</w:t>
            </w:r>
          </w:p>
        </w:tc>
        <w:tc>
          <w:tcPr>
            <w:tcW w:w="2693" w:type="dxa"/>
            <w:vAlign w:val="center"/>
          </w:tcPr>
          <w:p w14:paraId="2FDDE7DA" w14:textId="77777777" w:rsidR="00061579" w:rsidRPr="00BB09CE" w:rsidRDefault="00061579" w:rsidP="002624DE">
            <w:pPr>
              <w:spacing w:after="0"/>
              <w:jc w:val="center"/>
              <w:rPr>
                <w:rFonts w:ascii="Times New Roman" w:hAnsi="Times New Roman"/>
              </w:rPr>
            </w:pPr>
            <w:r w:rsidRPr="00BB09CE">
              <w:rPr>
                <w:rFonts w:ascii="Times New Roman" w:hAnsi="Times New Roman"/>
              </w:rPr>
              <w:t>3</w:t>
            </w:r>
          </w:p>
        </w:tc>
        <w:tc>
          <w:tcPr>
            <w:tcW w:w="1559" w:type="dxa"/>
            <w:vAlign w:val="center"/>
          </w:tcPr>
          <w:p w14:paraId="6F1467A4" w14:textId="77777777" w:rsidR="00061579" w:rsidRPr="00BB09CE" w:rsidRDefault="00061579" w:rsidP="002624DE">
            <w:pPr>
              <w:spacing w:after="0"/>
              <w:jc w:val="center"/>
              <w:rPr>
                <w:rFonts w:ascii="Times New Roman" w:hAnsi="Times New Roman"/>
              </w:rPr>
            </w:pPr>
            <w:r w:rsidRPr="00BB09CE">
              <w:rPr>
                <w:rFonts w:ascii="Times New Roman" w:hAnsi="Times New Roman"/>
              </w:rPr>
              <w:t>4</w:t>
            </w:r>
          </w:p>
        </w:tc>
      </w:tr>
      <w:tr w:rsidR="00061579" w:rsidRPr="00BB09CE" w14:paraId="46CC05FA" w14:textId="77777777" w:rsidTr="002624DE">
        <w:tc>
          <w:tcPr>
            <w:tcW w:w="6658" w:type="dxa"/>
            <w:vAlign w:val="center"/>
          </w:tcPr>
          <w:p w14:paraId="287FD556" w14:textId="77777777" w:rsidR="00061579" w:rsidRPr="00BB09CE" w:rsidRDefault="00061579" w:rsidP="002624DE">
            <w:pPr>
              <w:spacing w:after="0" w:line="264" w:lineRule="auto"/>
              <w:rPr>
                <w:rFonts w:ascii="Times New Roman" w:hAnsi="Times New Roman"/>
                <w:b/>
              </w:rPr>
            </w:pPr>
            <w:r w:rsidRPr="00BB09CE">
              <w:rPr>
                <w:rFonts w:ascii="Times New Roman" w:hAnsi="Times New Roman"/>
                <w:b/>
              </w:rPr>
              <w:t>Tổng số kinh phí từ ngân sách nhà nước chi cho khoa học công nghệ, đổi mới sáng tạo và chuyển đổi số trong kỳ báo cáo</w:t>
            </w:r>
          </w:p>
          <w:p w14:paraId="4B281CE2" w14:textId="77777777" w:rsidR="00061579" w:rsidRPr="00BB09CE" w:rsidRDefault="00061579" w:rsidP="002624DE">
            <w:pPr>
              <w:spacing w:after="0" w:line="264" w:lineRule="auto"/>
              <w:rPr>
                <w:rFonts w:ascii="Times New Roman" w:hAnsi="Times New Roman"/>
              </w:rPr>
            </w:pPr>
            <w:r w:rsidRPr="00BB09CE">
              <w:rPr>
                <w:rFonts w:ascii="Times New Roman" w:hAnsi="Times New Roman"/>
              </w:rPr>
              <w:t>(01= 02+...+04 = 05+...+07)</w:t>
            </w:r>
          </w:p>
        </w:tc>
        <w:tc>
          <w:tcPr>
            <w:tcW w:w="850" w:type="dxa"/>
            <w:vAlign w:val="center"/>
          </w:tcPr>
          <w:p w14:paraId="5CE8DF5E" w14:textId="77777777" w:rsidR="00061579" w:rsidRPr="00BB09CE" w:rsidRDefault="00061579" w:rsidP="002624DE">
            <w:pPr>
              <w:spacing w:after="0"/>
              <w:jc w:val="center"/>
              <w:rPr>
                <w:rFonts w:ascii="Times New Roman" w:hAnsi="Times New Roman"/>
              </w:rPr>
            </w:pPr>
            <w:r w:rsidRPr="00BB09CE">
              <w:rPr>
                <w:rFonts w:ascii="Times New Roman" w:hAnsi="Times New Roman"/>
              </w:rPr>
              <w:t>01</w:t>
            </w:r>
          </w:p>
        </w:tc>
        <w:tc>
          <w:tcPr>
            <w:tcW w:w="1701" w:type="dxa"/>
            <w:vAlign w:val="center"/>
          </w:tcPr>
          <w:p w14:paraId="6CCE0E1C" w14:textId="77777777" w:rsidR="00061579" w:rsidRPr="00BB09CE" w:rsidRDefault="00061579" w:rsidP="002624DE">
            <w:pPr>
              <w:spacing w:after="0"/>
              <w:rPr>
                <w:rFonts w:ascii="Times New Roman" w:hAnsi="Times New Roman"/>
              </w:rPr>
            </w:pPr>
          </w:p>
        </w:tc>
        <w:tc>
          <w:tcPr>
            <w:tcW w:w="1418" w:type="dxa"/>
            <w:vAlign w:val="center"/>
          </w:tcPr>
          <w:p w14:paraId="380036C4" w14:textId="77777777" w:rsidR="00061579" w:rsidRPr="00BB09CE" w:rsidRDefault="00061579" w:rsidP="002624DE">
            <w:pPr>
              <w:spacing w:after="0"/>
              <w:rPr>
                <w:rFonts w:ascii="Times New Roman" w:hAnsi="Times New Roman"/>
              </w:rPr>
            </w:pPr>
          </w:p>
        </w:tc>
        <w:tc>
          <w:tcPr>
            <w:tcW w:w="2693" w:type="dxa"/>
            <w:vAlign w:val="center"/>
          </w:tcPr>
          <w:p w14:paraId="7B41DAEF" w14:textId="77777777" w:rsidR="00061579" w:rsidRPr="00BB09CE" w:rsidRDefault="00061579" w:rsidP="002624DE">
            <w:pPr>
              <w:spacing w:after="0"/>
              <w:rPr>
                <w:rFonts w:ascii="Times New Roman" w:hAnsi="Times New Roman"/>
              </w:rPr>
            </w:pPr>
          </w:p>
        </w:tc>
        <w:tc>
          <w:tcPr>
            <w:tcW w:w="1559" w:type="dxa"/>
            <w:vAlign w:val="center"/>
          </w:tcPr>
          <w:p w14:paraId="28790BF2" w14:textId="77777777" w:rsidR="00061579" w:rsidRPr="00BB09CE" w:rsidRDefault="00061579" w:rsidP="002624DE">
            <w:pPr>
              <w:spacing w:after="0"/>
              <w:rPr>
                <w:rFonts w:ascii="Times New Roman" w:hAnsi="Times New Roman"/>
              </w:rPr>
            </w:pPr>
          </w:p>
        </w:tc>
      </w:tr>
      <w:tr w:rsidR="00061579" w:rsidRPr="00BB09CE" w14:paraId="4FE337E9" w14:textId="77777777" w:rsidTr="002624DE">
        <w:tc>
          <w:tcPr>
            <w:tcW w:w="6658" w:type="dxa"/>
            <w:vAlign w:val="center"/>
          </w:tcPr>
          <w:p w14:paraId="1C0E111A" w14:textId="77777777" w:rsidR="00061579" w:rsidRPr="00BB09CE" w:rsidRDefault="00061579" w:rsidP="002624DE">
            <w:pPr>
              <w:spacing w:after="0"/>
              <w:rPr>
                <w:rFonts w:ascii="Times New Roman" w:hAnsi="Times New Roman"/>
                <w:b/>
              </w:rPr>
            </w:pPr>
            <w:r w:rsidRPr="00BB09CE">
              <w:rPr>
                <w:rFonts w:ascii="Times New Roman" w:hAnsi="Times New Roman"/>
                <w:i/>
              </w:rPr>
              <w:t>Trong đó:</w:t>
            </w:r>
          </w:p>
        </w:tc>
        <w:tc>
          <w:tcPr>
            <w:tcW w:w="850" w:type="dxa"/>
            <w:vAlign w:val="center"/>
          </w:tcPr>
          <w:p w14:paraId="62B2DEA5" w14:textId="77777777" w:rsidR="00061579" w:rsidRPr="00BB09CE" w:rsidRDefault="00061579" w:rsidP="002624DE">
            <w:pPr>
              <w:spacing w:after="0"/>
              <w:jc w:val="center"/>
              <w:rPr>
                <w:rFonts w:ascii="Times New Roman" w:hAnsi="Times New Roman"/>
              </w:rPr>
            </w:pPr>
          </w:p>
        </w:tc>
        <w:tc>
          <w:tcPr>
            <w:tcW w:w="1701" w:type="dxa"/>
            <w:vAlign w:val="center"/>
          </w:tcPr>
          <w:p w14:paraId="031455BC" w14:textId="77777777" w:rsidR="00061579" w:rsidRPr="00BB09CE" w:rsidRDefault="00061579" w:rsidP="002624DE">
            <w:pPr>
              <w:spacing w:after="0"/>
              <w:rPr>
                <w:rFonts w:ascii="Times New Roman" w:hAnsi="Times New Roman"/>
              </w:rPr>
            </w:pPr>
          </w:p>
        </w:tc>
        <w:tc>
          <w:tcPr>
            <w:tcW w:w="1418" w:type="dxa"/>
            <w:vAlign w:val="center"/>
          </w:tcPr>
          <w:p w14:paraId="3E29AF17" w14:textId="77777777" w:rsidR="00061579" w:rsidRPr="00BB09CE" w:rsidRDefault="00061579" w:rsidP="002624DE">
            <w:pPr>
              <w:spacing w:after="0"/>
              <w:rPr>
                <w:rFonts w:ascii="Times New Roman" w:hAnsi="Times New Roman"/>
              </w:rPr>
            </w:pPr>
          </w:p>
        </w:tc>
        <w:tc>
          <w:tcPr>
            <w:tcW w:w="2693" w:type="dxa"/>
            <w:vAlign w:val="center"/>
          </w:tcPr>
          <w:p w14:paraId="602EDC20" w14:textId="77777777" w:rsidR="00061579" w:rsidRPr="00BB09CE" w:rsidRDefault="00061579" w:rsidP="002624DE">
            <w:pPr>
              <w:spacing w:after="0"/>
              <w:rPr>
                <w:rFonts w:ascii="Times New Roman" w:hAnsi="Times New Roman"/>
              </w:rPr>
            </w:pPr>
          </w:p>
        </w:tc>
        <w:tc>
          <w:tcPr>
            <w:tcW w:w="1559" w:type="dxa"/>
            <w:vAlign w:val="center"/>
          </w:tcPr>
          <w:p w14:paraId="00BF8F25" w14:textId="77777777" w:rsidR="00061579" w:rsidRPr="00BB09CE" w:rsidRDefault="00061579" w:rsidP="002624DE">
            <w:pPr>
              <w:spacing w:after="0"/>
              <w:rPr>
                <w:rFonts w:ascii="Times New Roman" w:hAnsi="Times New Roman"/>
              </w:rPr>
            </w:pPr>
          </w:p>
        </w:tc>
      </w:tr>
      <w:tr w:rsidR="00061579" w:rsidRPr="00BB09CE" w14:paraId="5681B116" w14:textId="77777777" w:rsidTr="002624DE">
        <w:tc>
          <w:tcPr>
            <w:tcW w:w="6658" w:type="dxa"/>
            <w:vAlign w:val="center"/>
          </w:tcPr>
          <w:p w14:paraId="5AE4CBB2" w14:textId="77777777" w:rsidR="00061579" w:rsidRPr="00BB09CE" w:rsidRDefault="00061579" w:rsidP="002624DE">
            <w:pPr>
              <w:spacing w:after="0"/>
              <w:rPr>
                <w:rFonts w:ascii="Times New Roman" w:hAnsi="Times New Roman"/>
                <w:b/>
              </w:rPr>
            </w:pPr>
            <w:r w:rsidRPr="00BB09CE">
              <w:rPr>
                <w:rFonts w:ascii="Times New Roman" w:hAnsi="Times New Roman"/>
                <w:b/>
              </w:rPr>
              <w:t>1. Chia theo nguồn cấp kinh phí</w:t>
            </w:r>
          </w:p>
        </w:tc>
        <w:tc>
          <w:tcPr>
            <w:tcW w:w="850" w:type="dxa"/>
            <w:vAlign w:val="center"/>
          </w:tcPr>
          <w:p w14:paraId="1667601B" w14:textId="77777777" w:rsidR="00061579" w:rsidRPr="00BB09CE" w:rsidRDefault="00061579" w:rsidP="002624DE">
            <w:pPr>
              <w:spacing w:after="0"/>
              <w:jc w:val="center"/>
              <w:rPr>
                <w:rFonts w:ascii="Times New Roman" w:hAnsi="Times New Roman"/>
              </w:rPr>
            </w:pPr>
          </w:p>
        </w:tc>
        <w:tc>
          <w:tcPr>
            <w:tcW w:w="1701" w:type="dxa"/>
            <w:vAlign w:val="center"/>
          </w:tcPr>
          <w:p w14:paraId="16DEA9A1" w14:textId="77777777" w:rsidR="00061579" w:rsidRPr="00BB09CE" w:rsidRDefault="00061579" w:rsidP="002624DE">
            <w:pPr>
              <w:spacing w:after="0"/>
              <w:rPr>
                <w:rFonts w:ascii="Times New Roman" w:hAnsi="Times New Roman"/>
              </w:rPr>
            </w:pPr>
          </w:p>
        </w:tc>
        <w:tc>
          <w:tcPr>
            <w:tcW w:w="1418" w:type="dxa"/>
            <w:vAlign w:val="center"/>
          </w:tcPr>
          <w:p w14:paraId="771E3357" w14:textId="77777777" w:rsidR="00061579" w:rsidRPr="00BB09CE" w:rsidRDefault="00061579" w:rsidP="002624DE">
            <w:pPr>
              <w:spacing w:after="0"/>
              <w:rPr>
                <w:rFonts w:ascii="Times New Roman" w:hAnsi="Times New Roman"/>
              </w:rPr>
            </w:pPr>
          </w:p>
        </w:tc>
        <w:tc>
          <w:tcPr>
            <w:tcW w:w="2693" w:type="dxa"/>
            <w:vAlign w:val="center"/>
          </w:tcPr>
          <w:p w14:paraId="5CA4971A" w14:textId="77777777" w:rsidR="00061579" w:rsidRPr="00BB09CE" w:rsidRDefault="00061579" w:rsidP="002624DE">
            <w:pPr>
              <w:spacing w:after="0"/>
              <w:rPr>
                <w:rFonts w:ascii="Times New Roman" w:hAnsi="Times New Roman"/>
              </w:rPr>
            </w:pPr>
          </w:p>
        </w:tc>
        <w:tc>
          <w:tcPr>
            <w:tcW w:w="1559" w:type="dxa"/>
            <w:vAlign w:val="center"/>
          </w:tcPr>
          <w:p w14:paraId="31459C15" w14:textId="77777777" w:rsidR="00061579" w:rsidRPr="00BB09CE" w:rsidRDefault="00061579" w:rsidP="002624DE">
            <w:pPr>
              <w:spacing w:after="0"/>
              <w:rPr>
                <w:rFonts w:ascii="Times New Roman" w:hAnsi="Times New Roman"/>
              </w:rPr>
            </w:pPr>
          </w:p>
        </w:tc>
      </w:tr>
      <w:tr w:rsidR="00061579" w:rsidRPr="00BB09CE" w14:paraId="6814EF7B" w14:textId="77777777" w:rsidTr="002624DE">
        <w:tc>
          <w:tcPr>
            <w:tcW w:w="6658" w:type="dxa"/>
            <w:vAlign w:val="center"/>
          </w:tcPr>
          <w:p w14:paraId="48738291" w14:textId="77777777" w:rsidR="00061579" w:rsidRPr="00BB09CE" w:rsidRDefault="00061579" w:rsidP="002624DE">
            <w:pPr>
              <w:spacing w:after="0"/>
              <w:ind w:left="306"/>
              <w:rPr>
                <w:rFonts w:ascii="Times New Roman" w:hAnsi="Times New Roman"/>
              </w:rPr>
            </w:pPr>
            <w:r w:rsidRPr="00BB09CE">
              <w:rPr>
                <w:rFonts w:ascii="Times New Roman" w:hAnsi="Times New Roman"/>
              </w:rPr>
              <w:t>1.1. Theo Kế hoạch ngành KHCNĐMST đã được phê duyệt</w:t>
            </w:r>
          </w:p>
        </w:tc>
        <w:tc>
          <w:tcPr>
            <w:tcW w:w="850" w:type="dxa"/>
            <w:vAlign w:val="center"/>
          </w:tcPr>
          <w:p w14:paraId="1264CBE5" w14:textId="77777777" w:rsidR="00061579" w:rsidRPr="00BB09CE" w:rsidRDefault="00061579" w:rsidP="002624DE">
            <w:pPr>
              <w:spacing w:after="0"/>
              <w:jc w:val="center"/>
              <w:rPr>
                <w:rFonts w:ascii="Times New Roman" w:hAnsi="Times New Roman"/>
              </w:rPr>
            </w:pPr>
            <w:r w:rsidRPr="00BB09CE">
              <w:rPr>
                <w:rFonts w:ascii="Times New Roman" w:hAnsi="Times New Roman"/>
              </w:rPr>
              <w:t>02</w:t>
            </w:r>
          </w:p>
        </w:tc>
        <w:tc>
          <w:tcPr>
            <w:tcW w:w="1701" w:type="dxa"/>
            <w:vAlign w:val="center"/>
          </w:tcPr>
          <w:p w14:paraId="3FEED427" w14:textId="77777777" w:rsidR="00061579" w:rsidRPr="00BB09CE" w:rsidRDefault="00061579" w:rsidP="002624DE">
            <w:pPr>
              <w:spacing w:after="0"/>
              <w:rPr>
                <w:rFonts w:ascii="Times New Roman" w:hAnsi="Times New Roman"/>
              </w:rPr>
            </w:pPr>
          </w:p>
        </w:tc>
        <w:tc>
          <w:tcPr>
            <w:tcW w:w="1418" w:type="dxa"/>
            <w:vAlign w:val="center"/>
          </w:tcPr>
          <w:p w14:paraId="484DAC57" w14:textId="77777777" w:rsidR="00061579" w:rsidRPr="00BB09CE" w:rsidRDefault="00061579" w:rsidP="002624DE">
            <w:pPr>
              <w:spacing w:after="0"/>
              <w:rPr>
                <w:rFonts w:ascii="Times New Roman" w:hAnsi="Times New Roman"/>
              </w:rPr>
            </w:pPr>
          </w:p>
        </w:tc>
        <w:tc>
          <w:tcPr>
            <w:tcW w:w="2693" w:type="dxa"/>
            <w:vAlign w:val="center"/>
          </w:tcPr>
          <w:p w14:paraId="66D96D14" w14:textId="77777777" w:rsidR="00061579" w:rsidRPr="00BB09CE" w:rsidRDefault="00061579" w:rsidP="002624DE">
            <w:pPr>
              <w:spacing w:after="0"/>
              <w:rPr>
                <w:rFonts w:ascii="Times New Roman" w:hAnsi="Times New Roman"/>
              </w:rPr>
            </w:pPr>
          </w:p>
        </w:tc>
        <w:tc>
          <w:tcPr>
            <w:tcW w:w="1559" w:type="dxa"/>
            <w:vAlign w:val="center"/>
          </w:tcPr>
          <w:p w14:paraId="3E3A928D" w14:textId="77777777" w:rsidR="00061579" w:rsidRPr="00BB09CE" w:rsidRDefault="00061579" w:rsidP="002624DE">
            <w:pPr>
              <w:spacing w:after="0"/>
              <w:rPr>
                <w:rFonts w:ascii="Times New Roman" w:hAnsi="Times New Roman"/>
              </w:rPr>
            </w:pPr>
          </w:p>
        </w:tc>
      </w:tr>
      <w:tr w:rsidR="00061579" w:rsidRPr="00BB09CE" w14:paraId="084ECA15" w14:textId="77777777" w:rsidTr="002624DE">
        <w:tc>
          <w:tcPr>
            <w:tcW w:w="6658" w:type="dxa"/>
            <w:vAlign w:val="center"/>
          </w:tcPr>
          <w:p w14:paraId="06342DBC" w14:textId="77777777" w:rsidR="00061579" w:rsidRPr="00BB09CE" w:rsidRDefault="00061579" w:rsidP="002624DE">
            <w:pPr>
              <w:spacing w:after="0"/>
              <w:ind w:left="306"/>
              <w:rPr>
                <w:rFonts w:ascii="Times New Roman" w:hAnsi="Times New Roman"/>
              </w:rPr>
            </w:pPr>
            <w:r w:rsidRPr="00BB09CE">
              <w:rPr>
                <w:rFonts w:ascii="Times New Roman" w:hAnsi="Times New Roman"/>
              </w:rPr>
              <w:t>1.2. Theo Kế hoạch CĐS đã được phê duyệt</w:t>
            </w:r>
          </w:p>
        </w:tc>
        <w:tc>
          <w:tcPr>
            <w:tcW w:w="850" w:type="dxa"/>
            <w:vAlign w:val="center"/>
          </w:tcPr>
          <w:p w14:paraId="1ACB35EE" w14:textId="77777777" w:rsidR="00061579" w:rsidRPr="00BB09CE" w:rsidRDefault="00061579" w:rsidP="002624DE">
            <w:pPr>
              <w:spacing w:after="0"/>
              <w:jc w:val="center"/>
              <w:rPr>
                <w:rFonts w:ascii="Times New Roman" w:hAnsi="Times New Roman"/>
              </w:rPr>
            </w:pPr>
            <w:r w:rsidRPr="00BB09CE">
              <w:rPr>
                <w:rFonts w:ascii="Times New Roman" w:hAnsi="Times New Roman"/>
              </w:rPr>
              <w:t>03</w:t>
            </w:r>
          </w:p>
        </w:tc>
        <w:tc>
          <w:tcPr>
            <w:tcW w:w="1701" w:type="dxa"/>
            <w:vAlign w:val="center"/>
          </w:tcPr>
          <w:p w14:paraId="00E09A85" w14:textId="77777777" w:rsidR="00061579" w:rsidRPr="00BB09CE" w:rsidRDefault="00061579" w:rsidP="002624DE">
            <w:pPr>
              <w:spacing w:after="0"/>
              <w:rPr>
                <w:rFonts w:ascii="Times New Roman" w:hAnsi="Times New Roman"/>
              </w:rPr>
            </w:pPr>
          </w:p>
        </w:tc>
        <w:tc>
          <w:tcPr>
            <w:tcW w:w="1418" w:type="dxa"/>
            <w:vAlign w:val="center"/>
          </w:tcPr>
          <w:p w14:paraId="4394967D" w14:textId="77777777" w:rsidR="00061579" w:rsidRPr="00BB09CE" w:rsidRDefault="00061579" w:rsidP="002624DE">
            <w:pPr>
              <w:spacing w:after="0"/>
              <w:rPr>
                <w:rFonts w:ascii="Times New Roman" w:hAnsi="Times New Roman"/>
              </w:rPr>
            </w:pPr>
          </w:p>
        </w:tc>
        <w:tc>
          <w:tcPr>
            <w:tcW w:w="2693" w:type="dxa"/>
            <w:vAlign w:val="center"/>
          </w:tcPr>
          <w:p w14:paraId="365E1FC4" w14:textId="77777777" w:rsidR="00061579" w:rsidRPr="00BB09CE" w:rsidRDefault="00061579" w:rsidP="002624DE">
            <w:pPr>
              <w:spacing w:after="0"/>
              <w:rPr>
                <w:rFonts w:ascii="Times New Roman" w:hAnsi="Times New Roman"/>
              </w:rPr>
            </w:pPr>
          </w:p>
        </w:tc>
        <w:tc>
          <w:tcPr>
            <w:tcW w:w="1559" w:type="dxa"/>
            <w:vAlign w:val="center"/>
          </w:tcPr>
          <w:p w14:paraId="53F565CA" w14:textId="77777777" w:rsidR="00061579" w:rsidRPr="00BB09CE" w:rsidRDefault="00061579" w:rsidP="002624DE">
            <w:pPr>
              <w:spacing w:after="0"/>
              <w:rPr>
                <w:rFonts w:ascii="Times New Roman" w:hAnsi="Times New Roman"/>
              </w:rPr>
            </w:pPr>
          </w:p>
        </w:tc>
      </w:tr>
      <w:tr w:rsidR="00061579" w:rsidRPr="00BB09CE" w14:paraId="0D237564" w14:textId="77777777" w:rsidTr="002624DE">
        <w:tc>
          <w:tcPr>
            <w:tcW w:w="6658" w:type="dxa"/>
            <w:vAlign w:val="center"/>
          </w:tcPr>
          <w:p w14:paraId="51AB36FC" w14:textId="77777777" w:rsidR="00061579" w:rsidRPr="00BB09CE" w:rsidRDefault="00061579" w:rsidP="002624DE">
            <w:pPr>
              <w:spacing w:after="0"/>
              <w:ind w:left="306"/>
              <w:rPr>
                <w:rFonts w:ascii="Times New Roman" w:hAnsi="Times New Roman"/>
              </w:rPr>
            </w:pPr>
            <w:r w:rsidRPr="00BB09CE">
              <w:rPr>
                <w:rFonts w:ascii="Times New Roman" w:hAnsi="Times New Roman"/>
              </w:rPr>
              <w:t>1.3. Theo các nguồn khác được bổ sung, điều chính trong kỳ</w:t>
            </w:r>
            <w:r w:rsidRPr="00BB09CE">
              <w:rPr>
                <w:rStyle w:val="FootnoteReference"/>
                <w:rFonts w:ascii="Times New Roman" w:hAnsi="Times New Roman"/>
              </w:rPr>
              <w:footnoteReference w:id="1"/>
            </w:r>
          </w:p>
        </w:tc>
        <w:tc>
          <w:tcPr>
            <w:tcW w:w="850" w:type="dxa"/>
            <w:vAlign w:val="center"/>
          </w:tcPr>
          <w:p w14:paraId="30693398" w14:textId="77777777" w:rsidR="00061579" w:rsidRPr="00BB09CE" w:rsidRDefault="00061579" w:rsidP="002624DE">
            <w:pPr>
              <w:spacing w:after="0"/>
              <w:jc w:val="center"/>
              <w:rPr>
                <w:rFonts w:ascii="Times New Roman" w:hAnsi="Times New Roman"/>
              </w:rPr>
            </w:pPr>
            <w:r w:rsidRPr="00BB09CE">
              <w:rPr>
                <w:rFonts w:ascii="Times New Roman" w:hAnsi="Times New Roman"/>
              </w:rPr>
              <w:t>04</w:t>
            </w:r>
          </w:p>
        </w:tc>
        <w:tc>
          <w:tcPr>
            <w:tcW w:w="1701" w:type="dxa"/>
            <w:vAlign w:val="center"/>
          </w:tcPr>
          <w:p w14:paraId="4EED2416" w14:textId="77777777" w:rsidR="00061579" w:rsidRPr="00BB09CE" w:rsidRDefault="00061579" w:rsidP="002624DE">
            <w:pPr>
              <w:spacing w:after="0"/>
              <w:rPr>
                <w:rFonts w:ascii="Times New Roman" w:hAnsi="Times New Roman"/>
              </w:rPr>
            </w:pPr>
          </w:p>
        </w:tc>
        <w:tc>
          <w:tcPr>
            <w:tcW w:w="1418" w:type="dxa"/>
            <w:vAlign w:val="center"/>
          </w:tcPr>
          <w:p w14:paraId="7A8E3FF9" w14:textId="77777777" w:rsidR="00061579" w:rsidRPr="00BB09CE" w:rsidRDefault="00061579" w:rsidP="002624DE">
            <w:pPr>
              <w:spacing w:after="0"/>
              <w:rPr>
                <w:rFonts w:ascii="Times New Roman" w:hAnsi="Times New Roman"/>
              </w:rPr>
            </w:pPr>
          </w:p>
        </w:tc>
        <w:tc>
          <w:tcPr>
            <w:tcW w:w="2693" w:type="dxa"/>
            <w:vAlign w:val="center"/>
          </w:tcPr>
          <w:p w14:paraId="3E392772" w14:textId="77777777" w:rsidR="00061579" w:rsidRPr="00BB09CE" w:rsidRDefault="00061579" w:rsidP="002624DE">
            <w:pPr>
              <w:spacing w:after="0"/>
              <w:rPr>
                <w:rFonts w:ascii="Times New Roman" w:hAnsi="Times New Roman"/>
              </w:rPr>
            </w:pPr>
          </w:p>
        </w:tc>
        <w:tc>
          <w:tcPr>
            <w:tcW w:w="1559" w:type="dxa"/>
            <w:vAlign w:val="center"/>
          </w:tcPr>
          <w:p w14:paraId="31AB2126" w14:textId="77777777" w:rsidR="00061579" w:rsidRPr="00BB09CE" w:rsidRDefault="00061579" w:rsidP="002624DE">
            <w:pPr>
              <w:spacing w:after="0"/>
              <w:rPr>
                <w:rFonts w:ascii="Times New Roman" w:hAnsi="Times New Roman"/>
              </w:rPr>
            </w:pPr>
          </w:p>
        </w:tc>
      </w:tr>
      <w:tr w:rsidR="00061579" w:rsidRPr="00BB09CE" w14:paraId="49C8B4B4" w14:textId="77777777" w:rsidTr="002624DE">
        <w:tc>
          <w:tcPr>
            <w:tcW w:w="6658" w:type="dxa"/>
            <w:vAlign w:val="center"/>
          </w:tcPr>
          <w:p w14:paraId="245B34DA" w14:textId="77777777" w:rsidR="00061579" w:rsidRPr="00BB09CE" w:rsidRDefault="00061579" w:rsidP="002624DE">
            <w:pPr>
              <w:spacing w:after="0"/>
              <w:rPr>
                <w:rFonts w:ascii="Times New Roman" w:hAnsi="Times New Roman"/>
              </w:rPr>
            </w:pPr>
            <w:r w:rsidRPr="00BB09CE">
              <w:rPr>
                <w:rFonts w:ascii="Times New Roman" w:hAnsi="Times New Roman"/>
                <w:b/>
              </w:rPr>
              <w:t>2. Chia theo nhóm lĩnh vực hoạt động</w:t>
            </w:r>
          </w:p>
        </w:tc>
        <w:tc>
          <w:tcPr>
            <w:tcW w:w="850" w:type="dxa"/>
            <w:vAlign w:val="center"/>
          </w:tcPr>
          <w:p w14:paraId="5A075986" w14:textId="77777777" w:rsidR="00061579" w:rsidRPr="00BB09CE" w:rsidRDefault="00061579" w:rsidP="002624DE">
            <w:pPr>
              <w:spacing w:after="0"/>
              <w:jc w:val="center"/>
              <w:rPr>
                <w:rFonts w:ascii="Times New Roman" w:hAnsi="Times New Roman"/>
              </w:rPr>
            </w:pPr>
          </w:p>
        </w:tc>
        <w:tc>
          <w:tcPr>
            <w:tcW w:w="1701" w:type="dxa"/>
            <w:vAlign w:val="center"/>
          </w:tcPr>
          <w:p w14:paraId="67024AB6" w14:textId="77777777" w:rsidR="00061579" w:rsidRPr="00BB09CE" w:rsidRDefault="00061579" w:rsidP="002624DE">
            <w:pPr>
              <w:spacing w:after="0"/>
              <w:rPr>
                <w:rFonts w:ascii="Times New Roman" w:hAnsi="Times New Roman"/>
              </w:rPr>
            </w:pPr>
          </w:p>
        </w:tc>
        <w:tc>
          <w:tcPr>
            <w:tcW w:w="1418" w:type="dxa"/>
            <w:vAlign w:val="center"/>
          </w:tcPr>
          <w:p w14:paraId="5DF90A92" w14:textId="77777777" w:rsidR="00061579" w:rsidRPr="00BB09CE" w:rsidRDefault="00061579" w:rsidP="002624DE">
            <w:pPr>
              <w:spacing w:after="0"/>
              <w:rPr>
                <w:rFonts w:ascii="Times New Roman" w:hAnsi="Times New Roman"/>
              </w:rPr>
            </w:pPr>
          </w:p>
        </w:tc>
        <w:tc>
          <w:tcPr>
            <w:tcW w:w="2693" w:type="dxa"/>
            <w:vAlign w:val="center"/>
          </w:tcPr>
          <w:p w14:paraId="361776CE" w14:textId="77777777" w:rsidR="00061579" w:rsidRPr="00BB09CE" w:rsidRDefault="00061579" w:rsidP="002624DE">
            <w:pPr>
              <w:spacing w:after="0"/>
              <w:rPr>
                <w:rFonts w:ascii="Times New Roman" w:hAnsi="Times New Roman"/>
              </w:rPr>
            </w:pPr>
          </w:p>
        </w:tc>
        <w:tc>
          <w:tcPr>
            <w:tcW w:w="1559" w:type="dxa"/>
            <w:vAlign w:val="center"/>
          </w:tcPr>
          <w:p w14:paraId="3D3588AA" w14:textId="77777777" w:rsidR="00061579" w:rsidRPr="00BB09CE" w:rsidRDefault="00061579" w:rsidP="002624DE">
            <w:pPr>
              <w:spacing w:after="0"/>
              <w:rPr>
                <w:rFonts w:ascii="Times New Roman" w:hAnsi="Times New Roman"/>
              </w:rPr>
            </w:pPr>
          </w:p>
        </w:tc>
      </w:tr>
      <w:tr w:rsidR="00061579" w:rsidRPr="00BB09CE" w14:paraId="2D29A31C" w14:textId="77777777" w:rsidTr="002624DE">
        <w:tc>
          <w:tcPr>
            <w:tcW w:w="6658" w:type="dxa"/>
            <w:vAlign w:val="center"/>
          </w:tcPr>
          <w:p w14:paraId="33C93A27" w14:textId="77777777" w:rsidR="00061579" w:rsidRPr="00BB09CE" w:rsidRDefault="00061579" w:rsidP="002624DE">
            <w:pPr>
              <w:spacing w:after="0"/>
              <w:ind w:left="306"/>
              <w:rPr>
                <w:rFonts w:ascii="Times New Roman" w:hAnsi="Times New Roman"/>
              </w:rPr>
            </w:pPr>
            <w:r w:rsidRPr="00BB09CE">
              <w:rPr>
                <w:rFonts w:ascii="Times New Roman" w:hAnsi="Times New Roman"/>
              </w:rPr>
              <w:t>2.1. Nghiên cứu khoa học</w:t>
            </w:r>
          </w:p>
        </w:tc>
        <w:tc>
          <w:tcPr>
            <w:tcW w:w="850" w:type="dxa"/>
            <w:vAlign w:val="center"/>
          </w:tcPr>
          <w:p w14:paraId="49C8BF10" w14:textId="77777777" w:rsidR="00061579" w:rsidRPr="00BB09CE" w:rsidRDefault="00061579" w:rsidP="002624DE">
            <w:pPr>
              <w:spacing w:after="0"/>
              <w:jc w:val="center"/>
              <w:rPr>
                <w:rFonts w:ascii="Times New Roman" w:hAnsi="Times New Roman"/>
              </w:rPr>
            </w:pPr>
            <w:r w:rsidRPr="00BB09CE">
              <w:rPr>
                <w:rFonts w:ascii="Times New Roman" w:hAnsi="Times New Roman"/>
              </w:rPr>
              <w:t>05</w:t>
            </w:r>
          </w:p>
        </w:tc>
        <w:tc>
          <w:tcPr>
            <w:tcW w:w="1701" w:type="dxa"/>
            <w:vAlign w:val="center"/>
          </w:tcPr>
          <w:p w14:paraId="35569AEF" w14:textId="77777777" w:rsidR="00061579" w:rsidRPr="00BB09CE" w:rsidRDefault="00061579" w:rsidP="002624DE">
            <w:pPr>
              <w:spacing w:after="0"/>
              <w:rPr>
                <w:rFonts w:ascii="Times New Roman" w:hAnsi="Times New Roman"/>
              </w:rPr>
            </w:pPr>
          </w:p>
        </w:tc>
        <w:tc>
          <w:tcPr>
            <w:tcW w:w="1418" w:type="dxa"/>
            <w:vAlign w:val="center"/>
          </w:tcPr>
          <w:p w14:paraId="56829FA9" w14:textId="77777777" w:rsidR="00061579" w:rsidRPr="00BB09CE" w:rsidRDefault="00061579" w:rsidP="002624DE">
            <w:pPr>
              <w:spacing w:after="0"/>
              <w:rPr>
                <w:rFonts w:ascii="Times New Roman" w:hAnsi="Times New Roman"/>
              </w:rPr>
            </w:pPr>
          </w:p>
        </w:tc>
        <w:tc>
          <w:tcPr>
            <w:tcW w:w="2693" w:type="dxa"/>
            <w:vAlign w:val="center"/>
          </w:tcPr>
          <w:p w14:paraId="6C33F241" w14:textId="77777777" w:rsidR="00061579" w:rsidRPr="00BB09CE" w:rsidRDefault="00061579" w:rsidP="002624DE">
            <w:pPr>
              <w:spacing w:after="0"/>
              <w:rPr>
                <w:rFonts w:ascii="Times New Roman" w:hAnsi="Times New Roman"/>
              </w:rPr>
            </w:pPr>
          </w:p>
        </w:tc>
        <w:tc>
          <w:tcPr>
            <w:tcW w:w="1559" w:type="dxa"/>
            <w:vAlign w:val="center"/>
          </w:tcPr>
          <w:p w14:paraId="1FE19BFB" w14:textId="77777777" w:rsidR="00061579" w:rsidRPr="00BB09CE" w:rsidRDefault="00061579" w:rsidP="002624DE">
            <w:pPr>
              <w:spacing w:after="0"/>
              <w:rPr>
                <w:rFonts w:ascii="Times New Roman" w:hAnsi="Times New Roman"/>
              </w:rPr>
            </w:pPr>
          </w:p>
        </w:tc>
      </w:tr>
      <w:tr w:rsidR="00061579" w:rsidRPr="00BB09CE" w14:paraId="48F07FBB" w14:textId="77777777" w:rsidTr="002624DE">
        <w:tc>
          <w:tcPr>
            <w:tcW w:w="6658" w:type="dxa"/>
            <w:vAlign w:val="center"/>
          </w:tcPr>
          <w:p w14:paraId="3163221E" w14:textId="77777777" w:rsidR="00061579" w:rsidRPr="00BB09CE" w:rsidRDefault="00061579" w:rsidP="002624DE">
            <w:pPr>
              <w:spacing w:after="0"/>
              <w:ind w:left="306"/>
              <w:rPr>
                <w:rFonts w:ascii="Times New Roman" w:hAnsi="Times New Roman"/>
              </w:rPr>
            </w:pPr>
            <w:r w:rsidRPr="00BB09CE">
              <w:rPr>
                <w:rFonts w:ascii="Times New Roman" w:hAnsi="Times New Roman"/>
              </w:rPr>
              <w:t>2.2. Đổi mới sáng tạo</w:t>
            </w:r>
          </w:p>
        </w:tc>
        <w:tc>
          <w:tcPr>
            <w:tcW w:w="850" w:type="dxa"/>
            <w:vAlign w:val="center"/>
          </w:tcPr>
          <w:p w14:paraId="4320B489" w14:textId="77777777" w:rsidR="00061579" w:rsidRPr="00BB09CE" w:rsidRDefault="00061579" w:rsidP="002624DE">
            <w:pPr>
              <w:spacing w:after="0"/>
              <w:jc w:val="center"/>
              <w:rPr>
                <w:rFonts w:ascii="Times New Roman" w:hAnsi="Times New Roman"/>
              </w:rPr>
            </w:pPr>
            <w:r w:rsidRPr="00BB09CE">
              <w:rPr>
                <w:rFonts w:ascii="Times New Roman" w:hAnsi="Times New Roman"/>
              </w:rPr>
              <w:t>06</w:t>
            </w:r>
          </w:p>
        </w:tc>
        <w:tc>
          <w:tcPr>
            <w:tcW w:w="1701" w:type="dxa"/>
            <w:vAlign w:val="center"/>
          </w:tcPr>
          <w:p w14:paraId="58BACB3A" w14:textId="77777777" w:rsidR="00061579" w:rsidRPr="00BB09CE" w:rsidRDefault="00061579" w:rsidP="002624DE">
            <w:pPr>
              <w:spacing w:after="0"/>
              <w:rPr>
                <w:rFonts w:ascii="Times New Roman" w:hAnsi="Times New Roman"/>
              </w:rPr>
            </w:pPr>
          </w:p>
        </w:tc>
        <w:tc>
          <w:tcPr>
            <w:tcW w:w="1418" w:type="dxa"/>
            <w:vAlign w:val="center"/>
          </w:tcPr>
          <w:p w14:paraId="111359A6" w14:textId="77777777" w:rsidR="00061579" w:rsidRPr="00BB09CE" w:rsidRDefault="00061579" w:rsidP="002624DE">
            <w:pPr>
              <w:spacing w:after="0"/>
              <w:rPr>
                <w:rFonts w:ascii="Times New Roman" w:hAnsi="Times New Roman"/>
              </w:rPr>
            </w:pPr>
          </w:p>
        </w:tc>
        <w:tc>
          <w:tcPr>
            <w:tcW w:w="2693" w:type="dxa"/>
            <w:vAlign w:val="center"/>
          </w:tcPr>
          <w:p w14:paraId="2E62E629" w14:textId="77777777" w:rsidR="00061579" w:rsidRPr="00BB09CE" w:rsidRDefault="00061579" w:rsidP="002624DE">
            <w:pPr>
              <w:spacing w:after="0"/>
              <w:rPr>
                <w:rFonts w:ascii="Times New Roman" w:hAnsi="Times New Roman"/>
              </w:rPr>
            </w:pPr>
          </w:p>
        </w:tc>
        <w:tc>
          <w:tcPr>
            <w:tcW w:w="1559" w:type="dxa"/>
            <w:vAlign w:val="center"/>
          </w:tcPr>
          <w:p w14:paraId="232476DB" w14:textId="77777777" w:rsidR="00061579" w:rsidRPr="00BB09CE" w:rsidRDefault="00061579" w:rsidP="002624DE">
            <w:pPr>
              <w:spacing w:after="0"/>
              <w:rPr>
                <w:rFonts w:ascii="Times New Roman" w:hAnsi="Times New Roman"/>
              </w:rPr>
            </w:pPr>
          </w:p>
        </w:tc>
      </w:tr>
      <w:tr w:rsidR="00061579" w:rsidRPr="00BB09CE" w14:paraId="462BC9B1" w14:textId="77777777" w:rsidTr="002624DE">
        <w:tc>
          <w:tcPr>
            <w:tcW w:w="6658" w:type="dxa"/>
            <w:vAlign w:val="center"/>
          </w:tcPr>
          <w:p w14:paraId="4D611069" w14:textId="77777777" w:rsidR="00061579" w:rsidRPr="00BB09CE" w:rsidRDefault="00061579" w:rsidP="002624DE">
            <w:pPr>
              <w:spacing w:after="0"/>
              <w:ind w:left="306"/>
              <w:rPr>
                <w:rFonts w:ascii="Times New Roman" w:hAnsi="Times New Roman"/>
              </w:rPr>
            </w:pPr>
            <w:r w:rsidRPr="00BB09CE">
              <w:rPr>
                <w:rFonts w:ascii="Times New Roman" w:hAnsi="Times New Roman"/>
              </w:rPr>
              <w:t>2.3. Chuyển đổi số</w:t>
            </w:r>
          </w:p>
        </w:tc>
        <w:tc>
          <w:tcPr>
            <w:tcW w:w="850" w:type="dxa"/>
            <w:vAlign w:val="center"/>
          </w:tcPr>
          <w:p w14:paraId="1FBF6011" w14:textId="77777777" w:rsidR="00061579" w:rsidRPr="00BB09CE" w:rsidRDefault="00061579" w:rsidP="002624DE">
            <w:pPr>
              <w:spacing w:after="0"/>
              <w:jc w:val="center"/>
              <w:rPr>
                <w:rFonts w:ascii="Times New Roman" w:hAnsi="Times New Roman"/>
              </w:rPr>
            </w:pPr>
            <w:r w:rsidRPr="00BB09CE">
              <w:rPr>
                <w:rFonts w:ascii="Times New Roman" w:hAnsi="Times New Roman"/>
              </w:rPr>
              <w:t>07</w:t>
            </w:r>
          </w:p>
        </w:tc>
        <w:tc>
          <w:tcPr>
            <w:tcW w:w="1701" w:type="dxa"/>
            <w:vAlign w:val="center"/>
          </w:tcPr>
          <w:p w14:paraId="0BD53070" w14:textId="77777777" w:rsidR="00061579" w:rsidRPr="00BB09CE" w:rsidRDefault="00061579" w:rsidP="002624DE">
            <w:pPr>
              <w:spacing w:after="0"/>
              <w:rPr>
                <w:rFonts w:ascii="Times New Roman" w:hAnsi="Times New Roman"/>
              </w:rPr>
            </w:pPr>
          </w:p>
        </w:tc>
        <w:tc>
          <w:tcPr>
            <w:tcW w:w="1418" w:type="dxa"/>
            <w:vAlign w:val="center"/>
          </w:tcPr>
          <w:p w14:paraId="0CAFFE60" w14:textId="77777777" w:rsidR="00061579" w:rsidRPr="00BB09CE" w:rsidRDefault="00061579" w:rsidP="002624DE">
            <w:pPr>
              <w:spacing w:after="0"/>
              <w:rPr>
                <w:rFonts w:ascii="Times New Roman" w:hAnsi="Times New Roman"/>
              </w:rPr>
            </w:pPr>
          </w:p>
        </w:tc>
        <w:tc>
          <w:tcPr>
            <w:tcW w:w="2693" w:type="dxa"/>
            <w:vAlign w:val="center"/>
          </w:tcPr>
          <w:p w14:paraId="56BE5981" w14:textId="77777777" w:rsidR="00061579" w:rsidRPr="00BB09CE" w:rsidRDefault="00061579" w:rsidP="002624DE">
            <w:pPr>
              <w:spacing w:after="0"/>
              <w:rPr>
                <w:rFonts w:ascii="Times New Roman" w:hAnsi="Times New Roman"/>
              </w:rPr>
            </w:pPr>
          </w:p>
        </w:tc>
        <w:tc>
          <w:tcPr>
            <w:tcW w:w="1559" w:type="dxa"/>
            <w:vAlign w:val="center"/>
          </w:tcPr>
          <w:p w14:paraId="5F7C7F48" w14:textId="77777777" w:rsidR="00061579" w:rsidRPr="00BB09CE" w:rsidRDefault="00061579" w:rsidP="002624DE">
            <w:pPr>
              <w:spacing w:after="0"/>
              <w:rPr>
                <w:rFonts w:ascii="Times New Roman" w:hAnsi="Times New Roman"/>
              </w:rPr>
            </w:pPr>
          </w:p>
        </w:tc>
      </w:tr>
    </w:tbl>
    <w:tbl>
      <w:tblPr>
        <w:tblW w:w="1476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gridCol w:w="5838"/>
      </w:tblGrid>
      <w:tr w:rsidR="00061579" w:rsidRPr="00BB09CE" w14:paraId="02A4828F" w14:textId="77777777" w:rsidTr="002624DE">
        <w:tc>
          <w:tcPr>
            <w:tcW w:w="8924" w:type="dxa"/>
            <w:tcBorders>
              <w:top w:val="nil"/>
              <w:left w:val="nil"/>
              <w:bottom w:val="nil"/>
              <w:right w:val="nil"/>
            </w:tcBorders>
          </w:tcPr>
          <w:p w14:paraId="18E571A8" w14:textId="77777777" w:rsidR="00061579" w:rsidRPr="00BB09CE" w:rsidRDefault="00061579" w:rsidP="002624DE">
            <w:pPr>
              <w:spacing w:after="0" w:line="240" w:lineRule="auto"/>
              <w:ind w:left="-90"/>
              <w:jc w:val="center"/>
              <w:rPr>
                <w:rFonts w:ascii="Times New Roman" w:eastAsia="Times New Roman" w:hAnsi="Times New Roman"/>
                <w:b/>
                <w:sz w:val="24"/>
                <w:szCs w:val="24"/>
              </w:rPr>
            </w:pPr>
            <w:r w:rsidRPr="00BB09CE">
              <w:rPr>
                <w:rFonts w:ascii="Times New Roman" w:hAnsi="Times New Roman"/>
                <w:sz w:val="24"/>
                <w:szCs w:val="24"/>
              </w:rPr>
              <w:br w:type="page"/>
            </w:r>
          </w:p>
          <w:p w14:paraId="3545F227" w14:textId="77777777" w:rsidR="00061579" w:rsidRPr="00BB09CE" w:rsidRDefault="00061579" w:rsidP="002624DE">
            <w:pPr>
              <w:spacing w:after="0" w:line="240" w:lineRule="auto"/>
              <w:ind w:left="-90"/>
              <w:jc w:val="center"/>
              <w:rPr>
                <w:rFonts w:ascii="Times New Roman" w:eastAsia="Times New Roman" w:hAnsi="Times New Roman"/>
                <w:b/>
                <w:sz w:val="24"/>
                <w:szCs w:val="24"/>
              </w:rPr>
            </w:pPr>
            <w:r w:rsidRPr="00BB09CE">
              <w:rPr>
                <w:rFonts w:ascii="Times New Roman" w:eastAsia="Times New Roman" w:hAnsi="Times New Roman"/>
                <w:b/>
                <w:sz w:val="24"/>
                <w:szCs w:val="24"/>
              </w:rPr>
              <w:t>Người lập biểu</w:t>
            </w:r>
          </w:p>
          <w:p w14:paraId="57679DE1" w14:textId="77777777" w:rsidR="00061579" w:rsidRPr="00BB09CE" w:rsidRDefault="00061579" w:rsidP="002624DE">
            <w:pPr>
              <w:spacing w:after="0" w:line="240" w:lineRule="auto"/>
              <w:jc w:val="center"/>
              <w:rPr>
                <w:rFonts w:ascii="Times New Roman" w:eastAsia="Times New Roman" w:hAnsi="Times New Roman"/>
                <w:sz w:val="24"/>
                <w:szCs w:val="24"/>
              </w:rPr>
            </w:pPr>
            <w:r w:rsidRPr="00BB09CE">
              <w:rPr>
                <w:rFonts w:ascii="Times New Roman" w:eastAsia="Times New Roman" w:hAnsi="Times New Roman"/>
                <w:i/>
                <w:sz w:val="24"/>
                <w:szCs w:val="24"/>
              </w:rPr>
              <w:t>(Ký, ghi rõ họ tên)</w:t>
            </w:r>
          </w:p>
        </w:tc>
        <w:tc>
          <w:tcPr>
            <w:tcW w:w="5838" w:type="dxa"/>
            <w:tcBorders>
              <w:top w:val="nil"/>
              <w:left w:val="nil"/>
              <w:bottom w:val="nil"/>
              <w:right w:val="nil"/>
            </w:tcBorders>
          </w:tcPr>
          <w:p w14:paraId="3D20A72A" w14:textId="77777777" w:rsidR="00061579" w:rsidRPr="00BB09CE" w:rsidRDefault="00061579" w:rsidP="002624DE">
            <w:pPr>
              <w:spacing w:after="0" w:line="240" w:lineRule="auto"/>
              <w:ind w:left="-90"/>
              <w:jc w:val="center"/>
              <w:rPr>
                <w:rFonts w:ascii="Times New Roman" w:eastAsia="Times New Roman" w:hAnsi="Times New Roman"/>
                <w:i/>
                <w:sz w:val="24"/>
                <w:szCs w:val="24"/>
              </w:rPr>
            </w:pPr>
            <w:r w:rsidRPr="00BB09CE">
              <w:rPr>
                <w:rFonts w:ascii="Times New Roman" w:eastAsia="Times New Roman" w:hAnsi="Times New Roman"/>
                <w:bCs/>
                <w:i/>
                <w:sz w:val="24"/>
                <w:szCs w:val="24"/>
              </w:rPr>
              <w:t>………</w:t>
            </w:r>
            <w:r w:rsidRPr="00BB09CE">
              <w:rPr>
                <w:rFonts w:ascii="Times New Roman" w:eastAsia="Times New Roman" w:hAnsi="Times New Roman"/>
                <w:i/>
                <w:sz w:val="24"/>
                <w:szCs w:val="24"/>
              </w:rPr>
              <w:t>, ngày……tháng……năm ……</w:t>
            </w:r>
          </w:p>
          <w:p w14:paraId="28B9DBB6" w14:textId="77777777" w:rsidR="00061579" w:rsidRPr="00BB09CE" w:rsidRDefault="00061579" w:rsidP="002624DE">
            <w:pPr>
              <w:spacing w:after="0" w:line="240" w:lineRule="auto"/>
              <w:ind w:left="-90"/>
              <w:jc w:val="center"/>
              <w:rPr>
                <w:rFonts w:ascii="Times New Roman" w:eastAsia="Times New Roman" w:hAnsi="Times New Roman"/>
                <w:b/>
                <w:sz w:val="24"/>
                <w:szCs w:val="24"/>
              </w:rPr>
            </w:pPr>
            <w:r w:rsidRPr="00BB09CE">
              <w:rPr>
                <w:rFonts w:ascii="Times New Roman" w:eastAsia="Times New Roman" w:hAnsi="Times New Roman"/>
                <w:b/>
                <w:sz w:val="24"/>
                <w:szCs w:val="24"/>
              </w:rPr>
              <w:t>Thủ trưởng đơn vị</w:t>
            </w:r>
          </w:p>
          <w:p w14:paraId="7D2EACB4" w14:textId="77777777" w:rsidR="00061579" w:rsidRPr="00BB09CE" w:rsidRDefault="00061579" w:rsidP="002624DE">
            <w:pPr>
              <w:spacing w:after="0" w:line="240" w:lineRule="auto"/>
              <w:ind w:left="-90"/>
              <w:jc w:val="center"/>
              <w:rPr>
                <w:rFonts w:ascii="Times New Roman" w:eastAsia="Times New Roman" w:hAnsi="Times New Roman"/>
                <w:sz w:val="24"/>
                <w:szCs w:val="24"/>
              </w:rPr>
            </w:pPr>
            <w:r w:rsidRPr="00BB09CE">
              <w:rPr>
                <w:rFonts w:ascii="Times New Roman" w:eastAsia="Times New Roman" w:hAnsi="Times New Roman"/>
                <w:i/>
                <w:sz w:val="24"/>
                <w:szCs w:val="24"/>
              </w:rPr>
              <w:t>(Ký số)</w:t>
            </w:r>
          </w:p>
        </w:tc>
      </w:tr>
    </w:tbl>
    <w:p w14:paraId="09B356B8" w14:textId="1E17F40A" w:rsidR="005847C9" w:rsidRDefault="005847C9" w:rsidP="00061579"/>
    <w:p w14:paraId="188815AA" w14:textId="37B3E84F" w:rsidR="005847C9" w:rsidRDefault="005847C9">
      <w:pPr>
        <w:spacing w:after="160" w:line="278" w:lineRule="auto"/>
        <w:sectPr w:rsidR="005847C9" w:rsidSect="00E82975">
          <w:pgSz w:w="16834" w:h="11909" w:orient="landscape" w:code="9"/>
          <w:pgMar w:top="1699" w:right="1138" w:bottom="1138" w:left="1138" w:header="720" w:footer="720" w:gutter="0"/>
          <w:cols w:space="720"/>
          <w:docGrid w:linePitch="360"/>
        </w:sectPr>
      </w:pPr>
    </w:p>
    <w:p w14:paraId="0CA7F689" w14:textId="77777777" w:rsidR="005847C9" w:rsidRPr="005847C9" w:rsidRDefault="005847C9" w:rsidP="005847C9">
      <w:pPr>
        <w:spacing w:before="60" w:after="0" w:line="264" w:lineRule="auto"/>
        <w:jc w:val="center"/>
        <w:rPr>
          <w:rFonts w:ascii="Times New Roman" w:eastAsia="Times New Roman" w:hAnsi="Times New Roman"/>
          <w:b/>
          <w:sz w:val="26"/>
          <w:szCs w:val="26"/>
        </w:rPr>
      </w:pPr>
      <w:r w:rsidRPr="005847C9">
        <w:rPr>
          <w:rFonts w:ascii="Times New Roman" w:eastAsia="Times New Roman" w:hAnsi="Times New Roman"/>
          <w:b/>
          <w:sz w:val="26"/>
          <w:szCs w:val="26"/>
        </w:rPr>
        <w:lastRenderedPageBreak/>
        <w:t>HƯỚNG DẪN ĐIỀN BIỂU 1202/KHCN-KHTC</w:t>
      </w:r>
    </w:p>
    <w:p w14:paraId="22A9A9E2" w14:textId="77777777" w:rsidR="005847C9" w:rsidRPr="005847C9" w:rsidRDefault="005847C9" w:rsidP="005847C9">
      <w:pPr>
        <w:spacing w:before="60" w:after="0" w:line="264" w:lineRule="auto"/>
        <w:jc w:val="center"/>
        <w:rPr>
          <w:rFonts w:ascii="Times New Roman" w:eastAsia="Times New Roman" w:hAnsi="Times New Roman"/>
          <w:b/>
          <w:sz w:val="26"/>
          <w:szCs w:val="26"/>
        </w:rPr>
      </w:pPr>
      <w:r w:rsidRPr="005847C9">
        <w:rPr>
          <w:rFonts w:ascii="Times New Roman" w:eastAsia="Times New Roman" w:hAnsi="Times New Roman"/>
          <w:b/>
          <w:sz w:val="26"/>
          <w:szCs w:val="26"/>
        </w:rPr>
        <w:t>KINH PHÍ TỪ NGÂN SÁCH NHÀ NƯỚC CHI CHO KHOA HỌC,</w:t>
      </w:r>
    </w:p>
    <w:p w14:paraId="61E6FAD9" w14:textId="77777777" w:rsidR="005847C9" w:rsidRPr="005847C9" w:rsidRDefault="005847C9" w:rsidP="005847C9">
      <w:pPr>
        <w:spacing w:before="60" w:after="0" w:line="264" w:lineRule="auto"/>
        <w:jc w:val="center"/>
        <w:rPr>
          <w:rFonts w:ascii="Times New Roman" w:eastAsia="Times New Roman" w:hAnsi="Times New Roman"/>
          <w:b/>
          <w:sz w:val="26"/>
          <w:szCs w:val="26"/>
        </w:rPr>
      </w:pPr>
      <w:r w:rsidRPr="005847C9">
        <w:rPr>
          <w:rFonts w:ascii="Times New Roman" w:eastAsia="Times New Roman" w:hAnsi="Times New Roman"/>
          <w:b/>
          <w:sz w:val="26"/>
          <w:szCs w:val="26"/>
        </w:rPr>
        <w:t>CÔNG NGHỆ, ĐỔI MỚI SÁNG TẠO VÀ CHUYỂN ĐỔI SỐ</w:t>
      </w:r>
    </w:p>
    <w:p w14:paraId="75323610" w14:textId="77777777" w:rsidR="005847C9" w:rsidRPr="005847C9" w:rsidRDefault="005847C9" w:rsidP="005847C9">
      <w:pPr>
        <w:spacing w:before="60" w:after="0" w:line="264" w:lineRule="auto"/>
        <w:jc w:val="both"/>
        <w:rPr>
          <w:rFonts w:ascii="Times New Roman" w:eastAsia="Times New Roman" w:hAnsi="Times New Roman"/>
          <w:sz w:val="26"/>
          <w:szCs w:val="26"/>
          <w:u w:val="single"/>
        </w:rPr>
      </w:pPr>
    </w:p>
    <w:p w14:paraId="2250FED9" w14:textId="77777777" w:rsidR="005847C9" w:rsidRPr="005847C9" w:rsidRDefault="005847C9" w:rsidP="005847C9">
      <w:pPr>
        <w:spacing w:before="60" w:after="0" w:line="264" w:lineRule="auto"/>
        <w:jc w:val="both"/>
        <w:rPr>
          <w:rFonts w:ascii="Times New Roman" w:eastAsia="Times New Roman" w:hAnsi="Times New Roman"/>
          <w:sz w:val="26"/>
          <w:szCs w:val="26"/>
          <w:u w:val="single"/>
        </w:rPr>
      </w:pPr>
      <w:r w:rsidRPr="005847C9">
        <w:rPr>
          <w:rFonts w:ascii="Times New Roman" w:eastAsia="Times New Roman" w:hAnsi="Times New Roman"/>
          <w:sz w:val="26"/>
          <w:szCs w:val="26"/>
          <w:u w:val="single"/>
        </w:rPr>
        <w:t>Ghi số liệu trong các cột.</w:t>
      </w:r>
    </w:p>
    <w:p w14:paraId="184D8833"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Cột 1: Ghi số Kế hoạch (dự toán) kinh phí được NSNN phân bổ.</w:t>
      </w:r>
    </w:p>
    <w:p w14:paraId="716EDD4C"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Con số này có thể là dự toán kinh phí (cho KHCN ĐMST và CĐS) theo Kế hoạch phát triển KTXH và dự toán NSNN được Quốc hội thông qua cho năm báo cáo, và các khoản tiền được (cơ quan nhà nước có thẩm quyền) phân bổ thêm trong năm. (Ví dụ từ nguồn tăng thu ngân sách, từ nguồn tiết kiệm chi thường xuyên, ...).</w:t>
      </w:r>
    </w:p>
    <w:p w14:paraId="452CA578"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Cột 2: Ghi số do các bộ, ngành địa phương được phân bổ để thực hiện (trong kỳ báo cáo).</w:t>
      </w:r>
    </w:p>
    <w:p w14:paraId="5CD4C5FB"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Cột 3: Ghi số thực hiện tính đến cuối kỳ báo cáo.</w:t>
      </w:r>
    </w:p>
    <w:p w14:paraId="69BC22C5" w14:textId="77777777" w:rsidR="005847C9" w:rsidRPr="005847C9" w:rsidRDefault="005847C9" w:rsidP="005847C9">
      <w:pPr>
        <w:spacing w:before="60" w:after="0" w:line="264" w:lineRule="auto"/>
        <w:jc w:val="both"/>
        <w:rPr>
          <w:rFonts w:ascii="Times New Roman" w:eastAsia="Times New Roman" w:hAnsi="Times New Roman"/>
          <w:sz w:val="26"/>
          <w:szCs w:val="26"/>
          <w:u w:val="single"/>
        </w:rPr>
      </w:pPr>
      <w:r w:rsidRPr="005847C9">
        <w:rPr>
          <w:rFonts w:ascii="Times New Roman" w:eastAsia="Times New Roman" w:hAnsi="Times New Roman"/>
          <w:sz w:val="26"/>
          <w:szCs w:val="26"/>
          <w:u w:val="single"/>
        </w:rPr>
        <w:t>Ghi số liệu tại các dòng</w:t>
      </w:r>
    </w:p>
    <w:p w14:paraId="718ED1AE"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Dòng I: Ghi tổng số</w:t>
      </w:r>
    </w:p>
    <w:p w14:paraId="0F0EF28E"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 xml:space="preserve">Các dòng còn lại: Ghi theo số liệu phân tổ của chỉ tiêu tương ứng tại dòng I. </w:t>
      </w:r>
    </w:p>
    <w:p w14:paraId="4B7BEC41"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Dòng 2.1: Ghi số liệu tương ứng của các chương trình, dự án, đề tài, nhiệm vụ, … (viết gọn là nhiệm vụ), được xếp loại thuộc nhóm nhiệm vụ “nghiên cứu khoa học”.</w:t>
      </w:r>
    </w:p>
    <w:p w14:paraId="6C235C11"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Dòng 2.2: ghi số liệu cho nhóm nhiệm vụ “đổi mới sáng tạo”. Dòng 2.3: ghi số liệu cho nhóm “chuyển đổi số”. Cách ghi tương tự như cách ghi dòng 2.1.</w:t>
      </w:r>
    </w:p>
    <w:p w14:paraId="238FEBF1"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Thực tế công việc của một nhiệm vụ có thể thuộc cả ba nhóm. Việc xếp loại nhiệm vụ - thực hiện theo quy định của cấp có thẩm quyền, hoặc theo một quy ước chung. Ví dụ: Đối với một nhiệm vụ cụ thể - nhóm nào có khối lượng công việc lớn nhất thì xếp nhiệm vụ thuộc nhóm đó.</w:t>
      </w:r>
    </w:p>
    <w:p w14:paraId="635B4874"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 xml:space="preserve">Biểu (số liệu) được báo cáo tối thiểu là 4 lần trong năm - nhằm làm cho thông tin trên hệ thống cơ sở dữ liệu luôn cập nhật nhất (có thể) với tình hình triển khai. Cụ thể là: </w:t>
      </w:r>
    </w:p>
    <w:p w14:paraId="3FF7640E"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Thời điểm đầu năm: Để cập nhật dự toán, kế hoạch (Quốc hội, Chính phủ, Thủ tướng Chính phủ giao).</w:t>
      </w:r>
    </w:p>
    <w:p w14:paraId="10C645BB"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Thời điểm trước 15/8: Để đánh giá tình hình thực hiện, dự kiến cho năm sau.</w:t>
      </w:r>
    </w:p>
    <w:p w14:paraId="216DC5D7"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Thời điểm 25/12: Để dự kiến số thực hiện cả năm.</w:t>
      </w:r>
    </w:p>
    <w:p w14:paraId="0B4B97B5"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Thời điểm 31/3: Để chốt số liệu chính thức của năm.</w:t>
      </w:r>
    </w:p>
    <w:p w14:paraId="6E07C2FB"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sz w:val="26"/>
          <w:szCs w:val="26"/>
        </w:rPr>
        <w:t>(Thời điểm cần thiết, có thể báo cáo tháng).</w:t>
      </w:r>
    </w:p>
    <w:p w14:paraId="3AD01B48" w14:textId="77777777" w:rsidR="005847C9" w:rsidRPr="005847C9" w:rsidRDefault="005847C9" w:rsidP="005847C9">
      <w:pPr>
        <w:spacing w:before="60" w:after="0" w:line="264" w:lineRule="auto"/>
        <w:jc w:val="both"/>
        <w:rPr>
          <w:rFonts w:ascii="Times New Roman" w:eastAsia="Times New Roman" w:hAnsi="Times New Roman"/>
          <w:sz w:val="26"/>
          <w:szCs w:val="26"/>
        </w:rPr>
      </w:pPr>
      <w:r w:rsidRPr="005847C9">
        <w:rPr>
          <w:rFonts w:ascii="Times New Roman" w:eastAsia="Times New Roman" w:hAnsi="Times New Roman"/>
          <w:i/>
          <w:sz w:val="26"/>
          <w:szCs w:val="26"/>
        </w:rPr>
        <w:t>Nguồn số liệu:</w:t>
      </w:r>
      <w:r w:rsidRPr="005847C9">
        <w:rPr>
          <w:rFonts w:ascii="Times New Roman" w:eastAsia="Times New Roman" w:hAnsi="Times New Roman"/>
          <w:sz w:val="26"/>
          <w:szCs w:val="26"/>
        </w:rPr>
        <w:t xml:space="preserve"> Từ các thông tin, số liệu của Vụ KHTC phục vụ xây dựng, thực hiện Kế hoạch ngành KH&amp;CN và các nguồn thông tin phù hợp khác.</w:t>
      </w:r>
    </w:p>
    <w:p w14:paraId="17F9E652" w14:textId="77777777" w:rsidR="005847C9" w:rsidRDefault="005847C9">
      <w:pPr>
        <w:spacing w:after="160" w:line="278" w:lineRule="auto"/>
      </w:pPr>
    </w:p>
    <w:p w14:paraId="164CDF1C" w14:textId="77777777" w:rsidR="00061D63" w:rsidRPr="00061579" w:rsidRDefault="00061D63" w:rsidP="00061579"/>
    <w:sectPr w:rsidR="00061D63" w:rsidRPr="00061579" w:rsidSect="005847C9">
      <w:pgSz w:w="11909" w:h="16834"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D32B" w14:textId="77777777" w:rsidR="00447852" w:rsidRDefault="00447852" w:rsidP="00061579">
      <w:pPr>
        <w:spacing w:after="0" w:line="240" w:lineRule="auto"/>
      </w:pPr>
      <w:r>
        <w:separator/>
      </w:r>
    </w:p>
  </w:endnote>
  <w:endnote w:type="continuationSeparator" w:id="0">
    <w:p w14:paraId="75B05B18" w14:textId="77777777" w:rsidR="00447852" w:rsidRDefault="00447852" w:rsidP="0006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CCD6" w14:textId="77777777" w:rsidR="00447852" w:rsidRDefault="00447852" w:rsidP="00061579">
      <w:pPr>
        <w:spacing w:after="0" w:line="240" w:lineRule="auto"/>
      </w:pPr>
      <w:r>
        <w:separator/>
      </w:r>
    </w:p>
  </w:footnote>
  <w:footnote w:type="continuationSeparator" w:id="0">
    <w:p w14:paraId="07715377" w14:textId="77777777" w:rsidR="00447852" w:rsidRDefault="00447852" w:rsidP="00061579">
      <w:pPr>
        <w:spacing w:after="0" w:line="240" w:lineRule="auto"/>
      </w:pPr>
      <w:r>
        <w:continuationSeparator/>
      </w:r>
    </w:p>
  </w:footnote>
  <w:footnote w:id="1">
    <w:p w14:paraId="7C316384" w14:textId="77777777" w:rsidR="00061579" w:rsidRDefault="00061579" w:rsidP="00061579">
      <w:pPr>
        <w:pStyle w:val="FootnoteText"/>
      </w:pPr>
      <w:r>
        <w:rPr>
          <w:rStyle w:val="FootnoteReference"/>
        </w:rPr>
        <w:footnoteRef/>
      </w:r>
      <w:r>
        <w:t xml:space="preserve"> VD: Từ nguồn tăng thu NSNN và tiết kiệm chi TX.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19E9"/>
    <w:rsid w:val="000538FD"/>
    <w:rsid w:val="000546EB"/>
    <w:rsid w:val="00061579"/>
    <w:rsid w:val="00061D63"/>
    <w:rsid w:val="00122373"/>
    <w:rsid w:val="001558F5"/>
    <w:rsid w:val="00281383"/>
    <w:rsid w:val="002E0739"/>
    <w:rsid w:val="003221A4"/>
    <w:rsid w:val="003D31E0"/>
    <w:rsid w:val="00447852"/>
    <w:rsid w:val="004B2E70"/>
    <w:rsid w:val="00531528"/>
    <w:rsid w:val="005847C9"/>
    <w:rsid w:val="006A2F62"/>
    <w:rsid w:val="006A7E5A"/>
    <w:rsid w:val="006B7F58"/>
    <w:rsid w:val="007D664A"/>
    <w:rsid w:val="007F2658"/>
    <w:rsid w:val="00803242"/>
    <w:rsid w:val="00891077"/>
    <w:rsid w:val="008C6940"/>
    <w:rsid w:val="008F060D"/>
    <w:rsid w:val="009B7159"/>
    <w:rsid w:val="009D20E5"/>
    <w:rsid w:val="00A15D08"/>
    <w:rsid w:val="00AE18B6"/>
    <w:rsid w:val="00B15447"/>
    <w:rsid w:val="00C65BF8"/>
    <w:rsid w:val="00CA38E7"/>
    <w:rsid w:val="00D76261"/>
    <w:rsid w:val="00D931FD"/>
    <w:rsid w:val="00DA4E09"/>
    <w:rsid w:val="00E82975"/>
    <w:rsid w:val="00EE2F4A"/>
    <w:rsid w:val="00F26438"/>
    <w:rsid w:val="00F320EF"/>
    <w:rsid w:val="00F455FE"/>
    <w:rsid w:val="00F824B3"/>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ftref,Footnote text,Footnote Text1,BearingPoint,16 Point,Superscript 6 Point,fr,Footnote Text Char Char Char Char Char Char Ch Char Char Char Char Char Char C,Ref,de nota al pie,Footnote + Arial,10 pt,Black,Footnote Text11,R"/>
    <w:link w:val="CarattereCarattereCharCharCharCharCharCharZchn"/>
    <w:uiPriority w:val="99"/>
    <w:qFormat/>
    <w:rsid w:val="00061579"/>
    <w:rPr>
      <w:vertAlign w:val="superscript"/>
    </w:rPr>
  </w:style>
  <w:style w:type="paragraph" w:styleId="FootnoteText">
    <w:name w:val="footnote text"/>
    <w:basedOn w:val="Normal"/>
    <w:link w:val="FootnoteTextChar"/>
    <w:uiPriority w:val="99"/>
    <w:semiHidden/>
    <w:unhideWhenUsed/>
    <w:rsid w:val="00061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579"/>
    <w:rPr>
      <w:rFonts w:ascii="Calibri" w:eastAsia="Calibri" w:hAnsi="Calibri" w:cs="Times New Roman"/>
      <w:kern w:val="0"/>
      <w:sz w:val="20"/>
      <w:szCs w:val="20"/>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061579"/>
    <w:pPr>
      <w:spacing w:after="160" w:line="240" w:lineRule="exact"/>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26</cp:revision>
  <dcterms:created xsi:type="dcterms:W3CDTF">2026-02-02T02:04:00Z</dcterms:created>
  <dcterms:modified xsi:type="dcterms:W3CDTF">2026-02-13T02:26:00Z</dcterms:modified>
</cp:coreProperties>
</file>